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A176" w14:textId="77777777" w:rsidR="003645FA" w:rsidRDefault="003645FA">
      <w:pPr>
        <w:pStyle w:val="BodyA"/>
      </w:pPr>
    </w:p>
    <w:p w14:paraId="527AFCB7" w14:textId="77777777" w:rsidR="003645FA" w:rsidRDefault="00000000">
      <w:pPr>
        <w:pStyle w:val="BodyA"/>
        <w:rPr>
          <w:lang w:val="de-DE"/>
        </w:rPr>
      </w:pPr>
      <w:r>
        <w:rPr>
          <w:lang w:val="de-DE"/>
        </w:rPr>
        <w:t>Name: Christopher James DiBlasio, M.D.</w:t>
      </w:r>
    </w:p>
    <w:p w14:paraId="533DD1F2" w14:textId="77777777" w:rsidR="003645FA" w:rsidRDefault="003645FA">
      <w:pPr>
        <w:pStyle w:val="BodyA"/>
      </w:pPr>
    </w:p>
    <w:p w14:paraId="05AC061D" w14:textId="77777777" w:rsidR="003645FA" w:rsidRDefault="00000000">
      <w:pPr>
        <w:pStyle w:val="BodyA"/>
      </w:pPr>
      <w:r>
        <w:rPr>
          <w:rFonts w:eastAsia="Arial Unicode MS" w:cs="Arial Unicode MS"/>
        </w:rPr>
        <w:t xml:space="preserve">Office Address - Primary: </w:t>
      </w:r>
    </w:p>
    <w:p w14:paraId="337327CE" w14:textId="77777777" w:rsidR="003645FA" w:rsidRDefault="00000000">
      <w:pPr>
        <w:pStyle w:val="BodyA"/>
      </w:pPr>
      <w:r>
        <w:rPr>
          <w:rFonts w:eastAsia="Arial Unicode MS" w:cs="Arial Unicode MS"/>
        </w:rPr>
        <w:t>Precision Healthcare Specialists</w:t>
      </w:r>
    </w:p>
    <w:p w14:paraId="63CAD630" w14:textId="17443E58" w:rsidR="003645FA" w:rsidRPr="00456635" w:rsidRDefault="00000000">
      <w:pPr>
        <w:pStyle w:val="BodyA"/>
      </w:pPr>
      <w:r w:rsidRPr="00456635">
        <w:rPr>
          <w:rFonts w:eastAsia="Arial Unicode MS" w:cs="Arial Unicode MS"/>
        </w:rPr>
        <w:t>9</w:t>
      </w:r>
      <w:r w:rsidR="003E193A" w:rsidRPr="00456635">
        <w:rPr>
          <w:rFonts w:eastAsia="Arial Unicode MS" w:cs="Arial Unicode MS"/>
        </w:rPr>
        <w:t>776</w:t>
      </w:r>
      <w:r w:rsidRPr="00456635">
        <w:rPr>
          <w:rFonts w:eastAsia="Arial Unicode MS" w:cs="Arial Unicode MS"/>
        </w:rPr>
        <w:t xml:space="preserve"> Bonita Beach Rd SE, Ste 20</w:t>
      </w:r>
      <w:r w:rsidR="003E193A" w:rsidRPr="00456635">
        <w:rPr>
          <w:rFonts w:eastAsia="Arial Unicode MS" w:cs="Arial Unicode MS"/>
        </w:rPr>
        <w:t>2A</w:t>
      </w:r>
      <w:r w:rsidRPr="00456635">
        <w:rPr>
          <w:rFonts w:eastAsia="Arial Unicode MS" w:cs="Arial Unicode MS"/>
        </w:rPr>
        <w:t>, Bonita Beach, FL, 34135</w:t>
      </w:r>
    </w:p>
    <w:p w14:paraId="7787CCCC" w14:textId="17E80651" w:rsidR="003645FA" w:rsidRPr="00456635" w:rsidRDefault="003E193A">
      <w:pPr>
        <w:pStyle w:val="BodyA"/>
      </w:pPr>
      <w:r w:rsidRPr="00456635">
        <w:t>Phone 239-206-1668, Fax 239-5567-3648</w:t>
      </w:r>
    </w:p>
    <w:p w14:paraId="2D6BD0E9" w14:textId="77777777" w:rsidR="003E193A" w:rsidRPr="00456635" w:rsidRDefault="003E193A">
      <w:pPr>
        <w:pStyle w:val="BodyA"/>
      </w:pPr>
    </w:p>
    <w:p w14:paraId="2FC89463" w14:textId="77777777" w:rsidR="003645FA" w:rsidRDefault="00000000">
      <w:pPr>
        <w:pStyle w:val="BodyA"/>
      </w:pPr>
      <w:r>
        <w:rPr>
          <w:rFonts w:eastAsia="Arial Unicode MS" w:cs="Arial Unicode MS"/>
        </w:rPr>
        <w:t>Office Address – Secondary:</w:t>
      </w:r>
    </w:p>
    <w:p w14:paraId="3CF1718E" w14:textId="65A69CEB" w:rsidR="003645FA" w:rsidRPr="003E193A" w:rsidRDefault="003E193A">
      <w:pPr>
        <w:pStyle w:val="BodyA"/>
        <w:rPr>
          <w:lang w:val="fr-FR"/>
        </w:rPr>
      </w:pPr>
      <w:r w:rsidRPr="003E193A">
        <w:rPr>
          <w:rFonts w:eastAsia="Arial Unicode MS" w:cs="Arial Unicode MS"/>
          <w:lang w:val="fr-FR"/>
        </w:rPr>
        <w:t>2400 Harbor Blvd, Suite 21, Port Charlotte, FL 339</w:t>
      </w:r>
      <w:r>
        <w:rPr>
          <w:rFonts w:eastAsia="Arial Unicode MS" w:cs="Arial Unicode MS"/>
          <w:lang w:val="fr-FR"/>
        </w:rPr>
        <w:t>52</w:t>
      </w:r>
    </w:p>
    <w:p w14:paraId="0515873B" w14:textId="7A820836" w:rsidR="003E193A" w:rsidRPr="00673049" w:rsidRDefault="003E193A">
      <w:pPr>
        <w:pStyle w:val="BodyA"/>
        <w:rPr>
          <w:rFonts w:eastAsia="Arial Unicode MS" w:cs="Arial Unicode MS"/>
          <w:lang w:val="fr-FR"/>
        </w:rPr>
      </w:pPr>
      <w:r w:rsidRPr="00673049">
        <w:rPr>
          <w:rFonts w:eastAsia="Arial Unicode MS" w:cs="Arial Unicode MS"/>
          <w:lang w:val="fr-FR"/>
        </w:rPr>
        <w:t xml:space="preserve">Phone 941-625-6992, Fax 833-788-0601 </w:t>
      </w:r>
    </w:p>
    <w:p w14:paraId="159E3B64" w14:textId="1C3A5682" w:rsidR="003645FA" w:rsidRPr="00673049" w:rsidRDefault="00000000">
      <w:pPr>
        <w:pStyle w:val="BodyA"/>
        <w:rPr>
          <w:lang w:val="fr-FR"/>
        </w:rPr>
      </w:pPr>
      <w:r w:rsidRPr="00673049">
        <w:rPr>
          <w:rFonts w:eastAsia="Arial Unicode MS" w:cs="Arial Unicode MS"/>
          <w:lang w:val="fr-FR"/>
        </w:rPr>
        <w:t xml:space="preserve"> </w:t>
      </w:r>
    </w:p>
    <w:p w14:paraId="3ABBB2FC" w14:textId="437CDB5B" w:rsidR="003E193A" w:rsidRPr="00673049" w:rsidRDefault="003E193A">
      <w:pPr>
        <w:pStyle w:val="BodyA"/>
        <w:rPr>
          <w:lang w:val="fr-FR"/>
        </w:rPr>
      </w:pPr>
      <w:proofErr w:type="spellStart"/>
      <w:proofErr w:type="gramStart"/>
      <w:r w:rsidRPr="00673049">
        <w:rPr>
          <w:lang w:val="fr-FR"/>
        </w:rPr>
        <w:t>Website</w:t>
      </w:r>
      <w:proofErr w:type="spellEnd"/>
      <w:r w:rsidRPr="00673049">
        <w:rPr>
          <w:lang w:val="fr-FR"/>
        </w:rPr>
        <w:t>:</w:t>
      </w:r>
      <w:proofErr w:type="gramEnd"/>
      <w:r w:rsidRPr="00673049">
        <w:rPr>
          <w:lang w:val="fr-FR"/>
        </w:rPr>
        <w:t xml:space="preserve"> </w:t>
      </w:r>
      <w:hyperlink r:id="rId6" w:history="1">
        <w:r w:rsidRPr="00673049">
          <w:rPr>
            <w:rStyle w:val="Hyperlink"/>
            <w:lang w:val="fr-FR"/>
          </w:rPr>
          <w:t>www.diblasiourology.com</w:t>
        </w:r>
      </w:hyperlink>
    </w:p>
    <w:p w14:paraId="5931610E" w14:textId="77777777" w:rsidR="003E193A" w:rsidRPr="00673049" w:rsidRDefault="003E193A">
      <w:pPr>
        <w:pStyle w:val="BodyA"/>
        <w:rPr>
          <w:lang w:val="fr-FR"/>
        </w:rPr>
      </w:pPr>
    </w:p>
    <w:p w14:paraId="5F40E6A8" w14:textId="77777777" w:rsidR="003645FA" w:rsidRDefault="00000000">
      <w:pPr>
        <w:pStyle w:val="BodyA"/>
      </w:pPr>
      <w:r>
        <w:rPr>
          <w:rStyle w:val="None"/>
          <w:rFonts w:eastAsia="Arial Unicode MS" w:cs="Arial Unicode MS"/>
        </w:rPr>
        <w:t>Place of Birth: Mineola, NY</w:t>
      </w:r>
    </w:p>
    <w:p w14:paraId="57DDB46A" w14:textId="77777777" w:rsidR="003645FA" w:rsidRDefault="003645FA">
      <w:pPr>
        <w:pStyle w:val="BodyA"/>
      </w:pPr>
    </w:p>
    <w:p w14:paraId="6F5F2A3C" w14:textId="77777777" w:rsidR="003645FA" w:rsidRDefault="00000000">
      <w:pPr>
        <w:pStyle w:val="BodyA"/>
      </w:pPr>
      <w:r>
        <w:rPr>
          <w:rFonts w:eastAsia="Arial Unicode MS" w:cs="Arial Unicode MS"/>
        </w:rPr>
        <w:t>NPI 1952525274</w:t>
      </w:r>
    </w:p>
    <w:p w14:paraId="30E436EF" w14:textId="77777777" w:rsidR="003645FA" w:rsidRDefault="00000000">
      <w:pPr>
        <w:pStyle w:val="BodyA"/>
      </w:pPr>
      <w:r>
        <w:rPr>
          <w:rStyle w:val="None"/>
          <w:rFonts w:eastAsia="Arial Unicode MS" w:cs="Arial Unicode MS"/>
        </w:rPr>
        <w:t>Board Certification: Diplomate of the American Board of Urology, February 28, 2010</w:t>
      </w:r>
    </w:p>
    <w:p w14:paraId="3E1C4178" w14:textId="77777777" w:rsidR="003645FA" w:rsidRDefault="003645F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56"/>
          <w:szCs w:val="56"/>
          <w:u w:val="single"/>
        </w:rPr>
      </w:pPr>
    </w:p>
    <w:p w14:paraId="5D087FD8" w14:textId="77777777" w:rsidR="003645FA" w:rsidRDefault="00000000">
      <w:pPr>
        <w:pStyle w:val="BodyA"/>
      </w:pPr>
      <w:r>
        <w:rPr>
          <w:rFonts w:eastAsia="Arial Unicode MS" w:cs="Arial Unicode MS"/>
        </w:rPr>
        <w:t xml:space="preserve">Licensure: </w:t>
      </w:r>
    </w:p>
    <w:p w14:paraId="2A1D66D9" w14:textId="77777777" w:rsidR="003645FA" w:rsidRDefault="00000000">
      <w:pPr>
        <w:pStyle w:val="BodyA"/>
      </w:pPr>
      <w:r>
        <w:rPr>
          <w:rFonts w:eastAsia="Arial Unicode MS" w:cs="Arial Unicode MS"/>
        </w:rPr>
        <w:t>New York 249595, 2008-present</w:t>
      </w:r>
    </w:p>
    <w:p w14:paraId="44FF6374" w14:textId="77777777" w:rsidR="003645FA" w:rsidRDefault="00000000">
      <w:pPr>
        <w:pStyle w:val="BodyA"/>
      </w:pPr>
      <w:r>
        <w:rPr>
          <w:rFonts w:eastAsia="Arial Unicode MS" w:cs="Arial Unicode MS"/>
        </w:rPr>
        <w:t xml:space="preserve">Florida ME152458, 2021-present </w:t>
      </w:r>
    </w:p>
    <w:p w14:paraId="14974411" w14:textId="77777777" w:rsidR="003645FA" w:rsidRDefault="003645FA">
      <w:pPr>
        <w:pStyle w:val="BodyA"/>
      </w:pPr>
    </w:p>
    <w:p w14:paraId="0A1AFB5F" w14:textId="77777777" w:rsidR="003645FA" w:rsidRDefault="00000000">
      <w:pPr>
        <w:pStyle w:val="BodyA"/>
        <w:rPr>
          <w:rStyle w:val="None"/>
          <w:b/>
          <w:bCs/>
        </w:rPr>
      </w:pPr>
      <w:r>
        <w:rPr>
          <w:rStyle w:val="None"/>
          <w:rFonts w:eastAsia="Arial Unicode MS" w:cs="Arial Unicode MS"/>
          <w:b/>
          <w:bCs/>
        </w:rPr>
        <w:t>Education:</w:t>
      </w:r>
    </w:p>
    <w:p w14:paraId="482A3205" w14:textId="77777777" w:rsidR="003645FA" w:rsidRDefault="00000000">
      <w:pPr>
        <w:pStyle w:val="BodyA"/>
      </w:pPr>
      <w:r>
        <w:rPr>
          <w:rStyle w:val="None"/>
          <w:rFonts w:eastAsia="Arial Unicode MS" w:cs="Arial Unicode MS"/>
        </w:rPr>
        <w:t>9/94-6/98</w:t>
      </w:r>
      <w:r>
        <w:rPr>
          <w:rStyle w:val="None"/>
          <w:rFonts w:eastAsia="Arial Unicode MS" w:cs="Arial Unicode MS"/>
        </w:rPr>
        <w:tab/>
        <w:t>B.S.</w:t>
      </w:r>
      <w:r>
        <w:rPr>
          <w:rStyle w:val="None"/>
          <w:rFonts w:eastAsia="Arial Unicode MS" w:cs="Arial Unicode MS"/>
        </w:rPr>
        <w:tab/>
        <w:t xml:space="preserve">Biology (Major); Jazz Performance (Minor); Fairfield University, </w:t>
      </w:r>
      <w:r>
        <w:rPr>
          <w:rStyle w:val="None"/>
          <w:rFonts w:eastAsia="Arial Unicode MS" w:cs="Arial Unicode MS"/>
        </w:rPr>
        <w:tab/>
      </w:r>
    </w:p>
    <w:p w14:paraId="15CDC0BC" w14:textId="77777777" w:rsidR="003645FA" w:rsidRDefault="00000000">
      <w:pPr>
        <w:pStyle w:val="BodyA"/>
      </w:pPr>
      <w:r>
        <w:rPr>
          <w:rStyle w:val="None"/>
          <w:rFonts w:eastAsia="Arial Unicode MS" w:cs="Arial Unicode MS"/>
        </w:rPr>
        <w:tab/>
        <w:t xml:space="preserve">Fairfield, CT; </w:t>
      </w:r>
      <w:r>
        <w:rPr>
          <w:rStyle w:val="None"/>
          <w:rFonts w:eastAsia="Arial Unicode MS" w:cs="Arial Unicode MS"/>
          <w:i/>
          <w:iCs/>
        </w:rPr>
        <w:t>Cum Laude</w:t>
      </w:r>
    </w:p>
    <w:p w14:paraId="1167BAC0" w14:textId="77777777" w:rsidR="003645FA" w:rsidRDefault="003645FA">
      <w:pPr>
        <w:pStyle w:val="BodyA"/>
      </w:pPr>
    </w:p>
    <w:p w14:paraId="5374120B" w14:textId="77777777" w:rsidR="003645FA" w:rsidRDefault="00000000">
      <w:pPr>
        <w:pStyle w:val="BodyA"/>
      </w:pPr>
      <w:r>
        <w:rPr>
          <w:rStyle w:val="None"/>
          <w:rFonts w:eastAsia="Arial Unicode MS" w:cs="Arial Unicode MS"/>
        </w:rPr>
        <w:t>8/98-5/02</w:t>
      </w:r>
      <w:r>
        <w:rPr>
          <w:rStyle w:val="None"/>
          <w:rFonts w:eastAsia="Arial Unicode MS" w:cs="Arial Unicode MS"/>
        </w:rPr>
        <w:tab/>
        <w:t>M.D.</w:t>
      </w:r>
      <w:r>
        <w:rPr>
          <w:rStyle w:val="None"/>
          <w:rFonts w:eastAsia="Arial Unicode MS" w:cs="Arial Unicode MS"/>
        </w:rPr>
        <w:tab/>
        <w:t xml:space="preserve">St. George's University School of Medicine, Grenada, West Indies; </w:t>
      </w:r>
    </w:p>
    <w:p w14:paraId="26E515FA" w14:textId="77777777" w:rsidR="003645FA" w:rsidRDefault="00000000">
      <w:pPr>
        <w:pStyle w:val="BodyA"/>
        <w:rPr>
          <w:rStyle w:val="None"/>
          <w:i/>
          <w:iCs/>
        </w:rPr>
      </w:pPr>
      <w:r>
        <w:rPr>
          <w:rStyle w:val="None"/>
        </w:rPr>
        <w:tab/>
      </w:r>
      <w:r>
        <w:rPr>
          <w:rStyle w:val="None"/>
          <w:rFonts w:eastAsia="Arial Unicode MS" w:cs="Arial Unicode MS"/>
          <w:i/>
          <w:iCs/>
        </w:rPr>
        <w:t>Cum Laude</w:t>
      </w:r>
    </w:p>
    <w:p w14:paraId="3D88D377" w14:textId="77777777" w:rsidR="003645FA" w:rsidRDefault="003645FA">
      <w:pPr>
        <w:pStyle w:val="BodyA"/>
      </w:pPr>
    </w:p>
    <w:p w14:paraId="4525462F" w14:textId="77777777" w:rsidR="003645FA" w:rsidRDefault="00000000">
      <w:pPr>
        <w:pStyle w:val="BodyA"/>
        <w:rPr>
          <w:rStyle w:val="None"/>
          <w:b/>
          <w:bCs/>
        </w:rPr>
      </w:pPr>
      <w:r>
        <w:rPr>
          <w:rStyle w:val="None"/>
          <w:rFonts w:eastAsia="Arial Unicode MS" w:cs="Arial Unicode MS"/>
          <w:b/>
          <w:bCs/>
        </w:rPr>
        <w:t>Postdoctoral Training:</w:t>
      </w:r>
    </w:p>
    <w:p w14:paraId="42025DA1" w14:textId="77777777" w:rsidR="003645FA" w:rsidRDefault="00000000">
      <w:pPr>
        <w:pStyle w:val="BodyA"/>
        <w:rPr>
          <w:rStyle w:val="None"/>
          <w:rFonts w:eastAsia="Arial Unicode MS" w:cs="Arial Unicode MS"/>
        </w:rPr>
      </w:pPr>
      <w:r>
        <w:rPr>
          <w:rStyle w:val="None"/>
          <w:rFonts w:eastAsia="Arial Unicode MS" w:cs="Arial Unicode MS"/>
        </w:rPr>
        <w:t>7/02-6/03</w:t>
      </w:r>
      <w:r>
        <w:rPr>
          <w:rStyle w:val="None"/>
          <w:rFonts w:eastAsia="Arial Unicode MS" w:cs="Arial Unicode MS"/>
        </w:rPr>
        <w:tab/>
        <w:t xml:space="preserve">Research Fellow, Urologic Oncology; Memorial Sloan-Kettering Cancer </w:t>
      </w:r>
      <w:r>
        <w:rPr>
          <w:rStyle w:val="None"/>
          <w:rFonts w:eastAsia="Arial Unicode MS" w:cs="Arial Unicode MS"/>
        </w:rPr>
        <w:tab/>
        <w:t>Center, New York, NY</w:t>
      </w:r>
    </w:p>
    <w:p w14:paraId="6FCEBA2F" w14:textId="77777777" w:rsidR="003645FA" w:rsidRDefault="00000000">
      <w:pPr>
        <w:pStyle w:val="BodyA"/>
      </w:pPr>
      <w:r>
        <w:rPr>
          <w:rStyle w:val="None"/>
        </w:rPr>
        <w:tab/>
      </w:r>
    </w:p>
    <w:p w14:paraId="68C98EF7" w14:textId="77777777" w:rsidR="003645FA" w:rsidRDefault="00000000">
      <w:pPr>
        <w:pStyle w:val="BodyA"/>
      </w:pPr>
      <w:r>
        <w:rPr>
          <w:rStyle w:val="None"/>
          <w:rFonts w:eastAsia="Arial Unicode MS" w:cs="Arial Unicode MS"/>
        </w:rPr>
        <w:t>7/03-6/04</w:t>
      </w:r>
      <w:r>
        <w:rPr>
          <w:rStyle w:val="None"/>
          <w:rFonts w:eastAsia="Arial Unicode MS" w:cs="Arial Unicode MS"/>
        </w:rPr>
        <w:tab/>
        <w:t>Resident, General Surgery; University of Tennessee Health Sciences Center</w:t>
      </w:r>
      <w:proofErr w:type="gramStart"/>
      <w:r>
        <w:rPr>
          <w:rStyle w:val="None"/>
          <w:rFonts w:eastAsia="Arial Unicode MS" w:cs="Arial Unicode MS"/>
        </w:rPr>
        <w:t xml:space="preserve">, </w:t>
      </w:r>
      <w:r>
        <w:rPr>
          <w:rStyle w:val="None"/>
          <w:rFonts w:eastAsia="Arial Unicode MS" w:cs="Arial Unicode MS"/>
        </w:rPr>
        <w:tab/>
        <w:t>Memphis</w:t>
      </w:r>
      <w:proofErr w:type="gramEnd"/>
      <w:r>
        <w:rPr>
          <w:rStyle w:val="None"/>
          <w:rFonts w:eastAsia="Arial Unicode MS" w:cs="Arial Unicode MS"/>
        </w:rPr>
        <w:t>, TN</w:t>
      </w:r>
    </w:p>
    <w:p w14:paraId="177E772B" w14:textId="77777777" w:rsidR="003645FA" w:rsidRDefault="003645FA">
      <w:pPr>
        <w:pStyle w:val="BodyA"/>
      </w:pPr>
    </w:p>
    <w:p w14:paraId="69AE7380" w14:textId="77777777" w:rsidR="003645FA" w:rsidRDefault="00000000">
      <w:pPr>
        <w:pStyle w:val="BodyA"/>
      </w:pPr>
      <w:r>
        <w:rPr>
          <w:rStyle w:val="None"/>
          <w:rFonts w:eastAsia="Arial Unicode MS" w:cs="Arial Unicode MS"/>
        </w:rPr>
        <w:t>7/04-8/08</w:t>
      </w:r>
      <w:r>
        <w:rPr>
          <w:rStyle w:val="None"/>
          <w:rFonts w:eastAsia="Arial Unicode MS" w:cs="Arial Unicode MS"/>
        </w:rPr>
        <w:tab/>
        <w:t>Resident, Urology; University of Tennessee Health Sciences Center</w:t>
      </w:r>
      <w:proofErr w:type="gramStart"/>
      <w:r>
        <w:rPr>
          <w:rStyle w:val="None"/>
          <w:rFonts w:eastAsia="Arial Unicode MS" w:cs="Arial Unicode MS"/>
        </w:rPr>
        <w:t xml:space="preserve">, </w:t>
      </w:r>
      <w:r>
        <w:rPr>
          <w:rStyle w:val="None"/>
          <w:rFonts w:eastAsia="Arial Unicode MS" w:cs="Arial Unicode MS"/>
        </w:rPr>
        <w:tab/>
        <w:t>Memphis</w:t>
      </w:r>
      <w:proofErr w:type="gramEnd"/>
      <w:r>
        <w:rPr>
          <w:rStyle w:val="None"/>
          <w:rFonts w:eastAsia="Arial Unicode MS" w:cs="Arial Unicode MS"/>
        </w:rPr>
        <w:t>, TN</w:t>
      </w:r>
    </w:p>
    <w:p w14:paraId="6491EF42" w14:textId="77777777" w:rsidR="003645FA" w:rsidRDefault="003645FA">
      <w:pPr>
        <w:pStyle w:val="BodyA"/>
      </w:pPr>
    </w:p>
    <w:p w14:paraId="4D94972F" w14:textId="77777777" w:rsidR="003645FA" w:rsidRDefault="00000000">
      <w:pPr>
        <w:pStyle w:val="BodyA"/>
        <w:rPr>
          <w:rStyle w:val="None"/>
          <w:b/>
          <w:bCs/>
        </w:rPr>
      </w:pPr>
      <w:r>
        <w:rPr>
          <w:rStyle w:val="None"/>
          <w:rFonts w:eastAsia="Arial Unicode MS" w:cs="Arial Unicode MS"/>
          <w:b/>
          <w:bCs/>
        </w:rPr>
        <w:t>Employment History</w:t>
      </w:r>
    </w:p>
    <w:p w14:paraId="5878C89B" w14:textId="77777777" w:rsidR="003645FA" w:rsidRDefault="00000000">
      <w:pPr>
        <w:pStyle w:val="BodyA"/>
      </w:pPr>
      <w:r>
        <w:rPr>
          <w:rStyle w:val="None"/>
          <w:rFonts w:eastAsia="Arial Unicode MS" w:cs="Arial Unicode MS"/>
        </w:rPr>
        <w:t>08/08 – 06/19    Mount Sinai Hospital/Mount Sinai Doctors Long Island, 5 Cuba Hill Road, Greenlawn, NY</w:t>
      </w:r>
    </w:p>
    <w:p w14:paraId="2CB4B6AE" w14:textId="77777777" w:rsidR="003645FA" w:rsidRDefault="003645FA">
      <w:pPr>
        <w:pStyle w:val="BodyA"/>
      </w:pPr>
    </w:p>
    <w:p w14:paraId="2BD0F8EB" w14:textId="77777777" w:rsidR="003645FA" w:rsidRDefault="00000000">
      <w:pPr>
        <w:pStyle w:val="BodyA"/>
      </w:pPr>
      <w:r>
        <w:rPr>
          <w:rStyle w:val="None"/>
          <w:rFonts w:eastAsia="Arial Unicode MS" w:cs="Arial Unicode MS"/>
        </w:rPr>
        <w:t xml:space="preserve">07/19 – 10/21    </w:t>
      </w:r>
      <w:proofErr w:type="spellStart"/>
      <w:r>
        <w:rPr>
          <w:rStyle w:val="None"/>
          <w:rFonts w:eastAsia="Arial Unicode MS" w:cs="Arial Unicode MS"/>
        </w:rPr>
        <w:t>Prohealth</w:t>
      </w:r>
      <w:proofErr w:type="spellEnd"/>
      <w:r>
        <w:rPr>
          <w:rStyle w:val="None"/>
          <w:rFonts w:eastAsia="Arial Unicode MS" w:cs="Arial Unicode MS"/>
        </w:rPr>
        <w:t>/Optum Care 4045 Hempstead Turnpike, Bethpage, NY</w:t>
      </w:r>
    </w:p>
    <w:p w14:paraId="0AEA22B2" w14:textId="77777777" w:rsidR="003645FA" w:rsidRDefault="003645FA">
      <w:pPr>
        <w:pStyle w:val="BodyA"/>
      </w:pPr>
    </w:p>
    <w:p w14:paraId="5341B98A" w14:textId="77777777" w:rsidR="003645FA" w:rsidRDefault="00000000">
      <w:pPr>
        <w:pStyle w:val="BodyA"/>
        <w:rPr>
          <w:rStyle w:val="None"/>
        </w:rPr>
      </w:pPr>
      <w:r>
        <w:rPr>
          <w:rStyle w:val="None"/>
          <w:rFonts w:eastAsia="Arial Unicode MS" w:cs="Arial Unicode MS"/>
        </w:rPr>
        <w:t xml:space="preserve">11/21 – 5/24   </w:t>
      </w:r>
      <w:proofErr w:type="spellStart"/>
      <w:r>
        <w:rPr>
          <w:rStyle w:val="None"/>
          <w:rFonts w:eastAsia="Arial Unicode MS" w:cs="Arial Unicode MS"/>
        </w:rPr>
        <w:t>GenesisCare</w:t>
      </w:r>
      <w:proofErr w:type="spellEnd"/>
      <w:r>
        <w:rPr>
          <w:rStyle w:val="None"/>
          <w:rFonts w:eastAsia="Arial Unicode MS" w:cs="Arial Unicode MS"/>
        </w:rPr>
        <w:t xml:space="preserve"> USA of Florida, 4571 Colonial Blvd, Ste 110, Fort Myers, FL   </w:t>
      </w:r>
    </w:p>
    <w:p w14:paraId="1B77C9CA" w14:textId="77777777" w:rsidR="003645FA" w:rsidRDefault="003645FA">
      <w:pPr>
        <w:pStyle w:val="BodyA"/>
        <w:rPr>
          <w:rStyle w:val="None"/>
        </w:rPr>
      </w:pPr>
    </w:p>
    <w:p w14:paraId="5D84F803" w14:textId="77777777" w:rsidR="003645FA" w:rsidRDefault="00000000">
      <w:pPr>
        <w:pStyle w:val="BodyA"/>
      </w:pPr>
      <w:r>
        <w:rPr>
          <w:rStyle w:val="None"/>
          <w:rFonts w:eastAsia="Arial Unicode MS" w:cs="Arial Unicode MS"/>
        </w:rPr>
        <w:t>7/</w:t>
      </w:r>
      <w:proofErr w:type="gramStart"/>
      <w:r>
        <w:rPr>
          <w:rStyle w:val="None"/>
          <w:rFonts w:eastAsia="Arial Unicode MS" w:cs="Arial Unicode MS"/>
        </w:rPr>
        <w:t>24  –</w:t>
      </w:r>
      <w:proofErr w:type="gramEnd"/>
      <w:r>
        <w:rPr>
          <w:rStyle w:val="None"/>
          <w:rFonts w:eastAsia="Arial Unicode MS" w:cs="Arial Unicode MS"/>
        </w:rPr>
        <w:tab/>
      </w:r>
      <w:r>
        <w:rPr>
          <w:rStyle w:val="None"/>
          <w:rFonts w:eastAsia="Arial Unicode MS" w:cs="Arial Unicode MS"/>
        </w:rPr>
        <w:tab/>
        <w:t xml:space="preserve">Precision Healthcare Specialists, 9400 Bonita Beach Rd SE, Bonita Springs, FL, 34135 </w:t>
      </w:r>
    </w:p>
    <w:p w14:paraId="512B7CAE" w14:textId="77777777" w:rsidR="003645FA" w:rsidRDefault="003645FA">
      <w:pPr>
        <w:pStyle w:val="BodyA"/>
      </w:pPr>
    </w:p>
    <w:p w14:paraId="0C5B0724" w14:textId="77777777" w:rsidR="003645FA" w:rsidRDefault="00000000">
      <w:pPr>
        <w:pStyle w:val="BodyA"/>
        <w:rPr>
          <w:rStyle w:val="None"/>
          <w:b/>
          <w:bCs/>
        </w:rPr>
      </w:pPr>
      <w:r>
        <w:rPr>
          <w:rStyle w:val="None"/>
          <w:rFonts w:eastAsia="Arial Unicode MS" w:cs="Arial Unicode MS"/>
          <w:b/>
          <w:bCs/>
        </w:rPr>
        <w:t>Faculty Academic Appointments:</w:t>
      </w:r>
    </w:p>
    <w:p w14:paraId="1B2DA115" w14:textId="77777777" w:rsidR="003645FA" w:rsidRDefault="003645FA">
      <w:pPr>
        <w:pStyle w:val="BodyA"/>
        <w:rPr>
          <w:rStyle w:val="None"/>
          <w:b/>
          <w:bCs/>
        </w:rPr>
      </w:pPr>
    </w:p>
    <w:p w14:paraId="40897487" w14:textId="77777777" w:rsidR="003645FA" w:rsidRDefault="00000000">
      <w:pPr>
        <w:pStyle w:val="BodyA"/>
        <w:rPr>
          <w:rStyle w:val="None"/>
        </w:rPr>
      </w:pPr>
      <w:r>
        <w:rPr>
          <w:rStyle w:val="None"/>
          <w:rFonts w:eastAsia="Arial Unicode MS" w:cs="Arial Unicode MS"/>
        </w:rPr>
        <w:t xml:space="preserve">11/21 </w:t>
      </w:r>
      <w:proofErr w:type="gramStart"/>
      <w:r>
        <w:rPr>
          <w:rStyle w:val="None"/>
          <w:rFonts w:eastAsia="Arial Unicode MS" w:cs="Arial Unicode MS"/>
        </w:rPr>
        <w:t xml:space="preserve">- </w:t>
      </w:r>
      <w:r>
        <w:rPr>
          <w:rStyle w:val="None"/>
          <w:rFonts w:eastAsia="Arial Unicode MS" w:cs="Arial Unicode MS"/>
        </w:rPr>
        <w:tab/>
        <w:t>Clinical</w:t>
      </w:r>
      <w:proofErr w:type="gramEnd"/>
      <w:r>
        <w:rPr>
          <w:rStyle w:val="None"/>
          <w:rFonts w:eastAsia="Arial Unicode MS" w:cs="Arial Unicode MS"/>
        </w:rPr>
        <w:t xml:space="preserve"> Associate Professor, Florida State University College of Medicine, Department of Family Practice, Fort Myers, FL</w:t>
      </w:r>
    </w:p>
    <w:p w14:paraId="744826F9" w14:textId="77777777" w:rsidR="003645FA" w:rsidRDefault="003645FA">
      <w:pPr>
        <w:pStyle w:val="BodyA"/>
        <w:rPr>
          <w:rStyle w:val="None"/>
          <w:b/>
          <w:bCs/>
        </w:rPr>
      </w:pPr>
    </w:p>
    <w:p w14:paraId="0F0C06B0" w14:textId="77777777" w:rsidR="003645FA" w:rsidRDefault="00000000">
      <w:pPr>
        <w:pStyle w:val="BodyA"/>
      </w:pPr>
      <w:r>
        <w:rPr>
          <w:rStyle w:val="None"/>
          <w:rFonts w:eastAsia="Arial Unicode MS" w:cs="Arial Unicode MS"/>
        </w:rPr>
        <w:t>8/08-8/22</w:t>
      </w:r>
      <w:r>
        <w:rPr>
          <w:rStyle w:val="None"/>
          <w:rFonts w:eastAsia="Arial Unicode MS" w:cs="Arial Unicode MS"/>
        </w:rPr>
        <w:tab/>
        <w:t xml:space="preserve">Clinical Instructor, Department of Urology, University of Tennessee Health </w:t>
      </w:r>
      <w:r>
        <w:rPr>
          <w:rStyle w:val="None"/>
          <w:rFonts w:eastAsia="Arial Unicode MS" w:cs="Arial Unicode MS"/>
        </w:rPr>
        <w:tab/>
        <w:t>Sciences Center, Memphis, TN</w:t>
      </w:r>
    </w:p>
    <w:p w14:paraId="5B693486" w14:textId="77777777" w:rsidR="003645FA" w:rsidRDefault="003645FA">
      <w:pPr>
        <w:pStyle w:val="BodyA"/>
      </w:pPr>
    </w:p>
    <w:p w14:paraId="6E10E76C" w14:textId="77777777" w:rsidR="003645FA" w:rsidRDefault="00000000">
      <w:pPr>
        <w:pStyle w:val="BodyA"/>
        <w:ind w:left="1440" w:hanging="1440"/>
      </w:pPr>
      <w:r>
        <w:rPr>
          <w:rStyle w:val="None"/>
        </w:rPr>
        <w:t>5/10-6/19</w:t>
      </w:r>
      <w:r>
        <w:rPr>
          <w:rStyle w:val="None"/>
        </w:rPr>
        <w:tab/>
        <w:t>Adjunct Clinical Instructor, Department of Urology, Mount Sinai School of Medicine, New York, NY</w:t>
      </w:r>
    </w:p>
    <w:p w14:paraId="198B05E9" w14:textId="77777777" w:rsidR="003645FA" w:rsidRDefault="003645FA">
      <w:pPr>
        <w:pStyle w:val="BodyA"/>
      </w:pPr>
    </w:p>
    <w:p w14:paraId="056E6FE0" w14:textId="77777777" w:rsidR="003645FA" w:rsidRDefault="00000000">
      <w:pPr>
        <w:pStyle w:val="BodyA"/>
      </w:pPr>
      <w:r>
        <w:rPr>
          <w:rStyle w:val="None"/>
          <w:rFonts w:eastAsia="Arial Unicode MS" w:cs="Arial Unicode MS"/>
        </w:rPr>
        <w:t>9/13-1/18</w:t>
      </w:r>
      <w:r>
        <w:rPr>
          <w:rStyle w:val="None"/>
          <w:rFonts w:eastAsia="Arial Unicode MS" w:cs="Arial Unicode MS"/>
        </w:rPr>
        <w:tab/>
        <w:t>Clinical Associate Professor, Hofstra North Shore-LIJ School of Medicine</w:t>
      </w:r>
    </w:p>
    <w:p w14:paraId="78C688A3" w14:textId="77777777" w:rsidR="003645FA" w:rsidRDefault="003645FA">
      <w:pPr>
        <w:pStyle w:val="BodyA"/>
      </w:pPr>
    </w:p>
    <w:p w14:paraId="7374D21E" w14:textId="77777777" w:rsidR="003645FA" w:rsidRDefault="00000000">
      <w:pPr>
        <w:pStyle w:val="BodyA"/>
        <w:rPr>
          <w:rStyle w:val="None"/>
          <w:b/>
          <w:bCs/>
        </w:rPr>
      </w:pPr>
      <w:r>
        <w:rPr>
          <w:rStyle w:val="None"/>
          <w:rFonts w:eastAsia="Arial Unicode MS" w:cs="Arial Unicode MS"/>
          <w:b/>
          <w:bCs/>
        </w:rPr>
        <w:t>Appointments at Hospitals/Affiliated Institutions:</w:t>
      </w:r>
    </w:p>
    <w:p w14:paraId="63ADC14E" w14:textId="77777777" w:rsidR="003645FA" w:rsidRDefault="00000000">
      <w:pPr>
        <w:pStyle w:val="BodyA"/>
      </w:pPr>
      <w:r>
        <w:rPr>
          <w:rStyle w:val="None"/>
          <w:rFonts w:eastAsia="Arial Unicode MS" w:cs="Arial Unicode MS"/>
        </w:rPr>
        <w:t>12/08 – 6/19</w:t>
      </w:r>
      <w:r>
        <w:rPr>
          <w:rStyle w:val="None"/>
          <w:rFonts w:eastAsia="Arial Unicode MS" w:cs="Arial Unicode MS"/>
        </w:rPr>
        <w:tab/>
        <w:t>Attending Physician, Department of Urology, Mount Sinai Hospital/Mount Sinai Doctors Long Island</w:t>
      </w:r>
    </w:p>
    <w:p w14:paraId="1BDDC9A5" w14:textId="77777777" w:rsidR="003645FA" w:rsidRDefault="003645FA">
      <w:pPr>
        <w:pStyle w:val="BodyA"/>
      </w:pPr>
    </w:p>
    <w:p w14:paraId="268D7F88" w14:textId="77777777" w:rsidR="003645FA" w:rsidRDefault="00000000">
      <w:pPr>
        <w:pStyle w:val="BodyA"/>
      </w:pPr>
      <w:r>
        <w:rPr>
          <w:rStyle w:val="None"/>
          <w:rFonts w:eastAsia="Arial Unicode MS" w:cs="Arial Unicode MS"/>
        </w:rPr>
        <w:t>12/08-1/12</w:t>
      </w:r>
      <w:r>
        <w:rPr>
          <w:rStyle w:val="None"/>
          <w:rFonts w:eastAsia="Arial Unicode MS" w:cs="Arial Unicode MS"/>
        </w:rPr>
        <w:tab/>
        <w:t xml:space="preserve">Attending Physician, Department of Urology, New Island Hospital/St. </w:t>
      </w:r>
      <w:r>
        <w:rPr>
          <w:rStyle w:val="None"/>
          <w:rFonts w:eastAsia="Arial Unicode MS" w:cs="Arial Unicode MS"/>
        </w:rPr>
        <w:tab/>
        <w:t>Joseph's Hospital, Bethpage, NY</w:t>
      </w:r>
    </w:p>
    <w:p w14:paraId="1D624DEA" w14:textId="77777777" w:rsidR="003645FA" w:rsidRDefault="003645FA">
      <w:pPr>
        <w:pStyle w:val="BodyA"/>
      </w:pPr>
    </w:p>
    <w:p w14:paraId="5F53C4C0" w14:textId="77777777" w:rsidR="003645FA" w:rsidRDefault="00000000">
      <w:pPr>
        <w:pStyle w:val="BodyA"/>
      </w:pPr>
      <w:r>
        <w:rPr>
          <w:rStyle w:val="None"/>
          <w:rFonts w:eastAsia="Arial Unicode MS" w:cs="Arial Unicode MS"/>
        </w:rPr>
        <w:t>9/08-1/17</w:t>
      </w:r>
      <w:r>
        <w:rPr>
          <w:rStyle w:val="None"/>
          <w:rFonts w:eastAsia="Arial Unicode MS" w:cs="Arial Unicode MS"/>
        </w:rPr>
        <w:tab/>
        <w:t>Attending Physician, Department of Urology, Huntington Hospital, Huntington, NY</w:t>
      </w:r>
    </w:p>
    <w:p w14:paraId="2BAFE32D" w14:textId="77777777" w:rsidR="003645FA" w:rsidRDefault="003645FA">
      <w:pPr>
        <w:pStyle w:val="BodyA"/>
      </w:pPr>
    </w:p>
    <w:p w14:paraId="15AAFEA1" w14:textId="77777777" w:rsidR="003645FA" w:rsidRDefault="00000000">
      <w:pPr>
        <w:pStyle w:val="BodyA"/>
      </w:pPr>
      <w:r>
        <w:rPr>
          <w:rStyle w:val="None"/>
          <w:rFonts w:eastAsia="Arial Unicode MS" w:cs="Arial Unicode MS"/>
        </w:rPr>
        <w:t>9/08-10/21</w:t>
      </w:r>
      <w:r>
        <w:rPr>
          <w:rStyle w:val="None"/>
          <w:rFonts w:eastAsia="Arial Unicode MS" w:cs="Arial Unicode MS"/>
        </w:rPr>
        <w:tab/>
        <w:t>Attending Physician, Allied Metropolitan Medical, LLC, New York, NY</w:t>
      </w:r>
    </w:p>
    <w:p w14:paraId="5BF732B0" w14:textId="77777777" w:rsidR="003645FA" w:rsidRDefault="003645FA">
      <w:pPr>
        <w:pStyle w:val="BodyA"/>
      </w:pPr>
    </w:p>
    <w:p w14:paraId="35607FBA" w14:textId="77777777" w:rsidR="003645FA" w:rsidRDefault="00000000">
      <w:pPr>
        <w:pStyle w:val="BodyA"/>
      </w:pPr>
      <w:r>
        <w:rPr>
          <w:rStyle w:val="None"/>
          <w:rFonts w:eastAsia="Arial Unicode MS" w:cs="Arial Unicode MS"/>
        </w:rPr>
        <w:t>2/09-10/21</w:t>
      </w:r>
      <w:r>
        <w:rPr>
          <w:rStyle w:val="None"/>
          <w:rFonts w:eastAsia="Arial Unicode MS" w:cs="Arial Unicode MS"/>
        </w:rPr>
        <w:tab/>
        <w:t>Attending Physician, Department of Urology, North Shore University Hospital</w:t>
      </w:r>
      <w:proofErr w:type="gramStart"/>
      <w:r>
        <w:rPr>
          <w:rStyle w:val="None"/>
          <w:rFonts w:eastAsia="Arial Unicode MS" w:cs="Arial Unicode MS"/>
        </w:rPr>
        <w:t xml:space="preserve">, </w:t>
      </w:r>
      <w:r>
        <w:rPr>
          <w:rStyle w:val="None"/>
          <w:rFonts w:eastAsia="Arial Unicode MS" w:cs="Arial Unicode MS"/>
        </w:rPr>
        <w:tab/>
        <w:t>Manhasset</w:t>
      </w:r>
      <w:proofErr w:type="gramEnd"/>
      <w:r>
        <w:rPr>
          <w:rStyle w:val="None"/>
          <w:rFonts w:eastAsia="Arial Unicode MS" w:cs="Arial Unicode MS"/>
        </w:rPr>
        <w:t>, NY</w:t>
      </w:r>
    </w:p>
    <w:p w14:paraId="5210CABA" w14:textId="77777777" w:rsidR="003645FA" w:rsidRDefault="003645FA">
      <w:pPr>
        <w:pStyle w:val="BodyA"/>
      </w:pPr>
    </w:p>
    <w:p w14:paraId="693E1856" w14:textId="77777777" w:rsidR="003645FA" w:rsidRDefault="00000000">
      <w:pPr>
        <w:pStyle w:val="BodyA"/>
      </w:pPr>
      <w:r>
        <w:rPr>
          <w:rStyle w:val="None"/>
          <w:rFonts w:eastAsia="Arial Unicode MS" w:cs="Arial Unicode MS"/>
        </w:rPr>
        <w:t>2/09-12/15</w:t>
      </w:r>
      <w:r>
        <w:rPr>
          <w:rStyle w:val="None"/>
          <w:rFonts w:eastAsia="Arial Unicode MS" w:cs="Arial Unicode MS"/>
        </w:rPr>
        <w:tab/>
        <w:t>Attending Physician, Department of Urology, Long Island Jewish Medical Center, New Hyde Park, NY</w:t>
      </w:r>
    </w:p>
    <w:p w14:paraId="0E38821F" w14:textId="77777777" w:rsidR="003645FA" w:rsidRDefault="003645FA">
      <w:pPr>
        <w:pStyle w:val="BodyA"/>
      </w:pPr>
    </w:p>
    <w:p w14:paraId="28E4A1CD" w14:textId="77777777" w:rsidR="003645FA" w:rsidRDefault="00000000">
      <w:pPr>
        <w:pStyle w:val="BodyA"/>
      </w:pPr>
      <w:r>
        <w:rPr>
          <w:rStyle w:val="None"/>
          <w:rFonts w:eastAsia="Arial Unicode MS" w:cs="Arial Unicode MS"/>
        </w:rPr>
        <w:t>1/17-10/21</w:t>
      </w:r>
      <w:r>
        <w:rPr>
          <w:rStyle w:val="None"/>
          <w:rFonts w:eastAsia="Arial Unicode MS" w:cs="Arial Unicode MS"/>
        </w:rPr>
        <w:tab/>
        <w:t>Attending Physician, Department of Urology, NYU-Winthrop University Hospital, Mineola, NY</w:t>
      </w:r>
    </w:p>
    <w:p w14:paraId="661FF456" w14:textId="77777777" w:rsidR="003645FA" w:rsidRDefault="003645FA">
      <w:pPr>
        <w:pStyle w:val="BodyA"/>
      </w:pPr>
    </w:p>
    <w:p w14:paraId="72ED704A" w14:textId="77777777" w:rsidR="003645FA" w:rsidRDefault="00000000">
      <w:pPr>
        <w:pStyle w:val="BodyA"/>
      </w:pPr>
      <w:r>
        <w:rPr>
          <w:rStyle w:val="None"/>
          <w:rFonts w:eastAsia="Arial Unicode MS" w:cs="Arial Unicode MS"/>
        </w:rPr>
        <w:t>10/18 – 12/</w:t>
      </w:r>
      <w:proofErr w:type="gramStart"/>
      <w:r>
        <w:rPr>
          <w:rStyle w:val="None"/>
          <w:rFonts w:eastAsia="Arial Unicode MS" w:cs="Arial Unicode MS"/>
        </w:rPr>
        <w:t>2019  Attending</w:t>
      </w:r>
      <w:proofErr w:type="gramEnd"/>
      <w:r>
        <w:rPr>
          <w:rStyle w:val="None"/>
          <w:rFonts w:eastAsia="Arial Unicode MS" w:cs="Arial Unicode MS"/>
        </w:rPr>
        <w:t xml:space="preserve"> Physician, Department of Urology, South Nassau Communities Hospital</w:t>
      </w:r>
    </w:p>
    <w:p w14:paraId="19F9BA0D" w14:textId="77777777" w:rsidR="003645FA" w:rsidRDefault="003645FA">
      <w:pPr>
        <w:pStyle w:val="BodyA"/>
      </w:pPr>
    </w:p>
    <w:p w14:paraId="1C633F3F" w14:textId="77777777" w:rsidR="003645FA" w:rsidRDefault="00000000">
      <w:pPr>
        <w:pStyle w:val="BodyA"/>
        <w:rPr>
          <w:rStyle w:val="None"/>
        </w:rPr>
      </w:pPr>
      <w:r>
        <w:rPr>
          <w:rStyle w:val="None"/>
          <w:rFonts w:eastAsia="Arial Unicode MS" w:cs="Arial Unicode MS"/>
        </w:rPr>
        <w:t>7/19 – 10/21</w:t>
      </w:r>
      <w:r>
        <w:rPr>
          <w:rStyle w:val="None"/>
          <w:rFonts w:eastAsia="Arial Unicode MS" w:cs="Arial Unicode MS"/>
        </w:rPr>
        <w:tab/>
        <w:t xml:space="preserve">Division Chief/Attending Physician, Department of Urology, </w:t>
      </w:r>
      <w:proofErr w:type="spellStart"/>
      <w:r>
        <w:rPr>
          <w:rStyle w:val="None"/>
          <w:rFonts w:eastAsia="Arial Unicode MS" w:cs="Arial Unicode MS"/>
        </w:rPr>
        <w:t>Prohealth</w:t>
      </w:r>
      <w:proofErr w:type="spellEnd"/>
      <w:r>
        <w:rPr>
          <w:rStyle w:val="None"/>
          <w:rFonts w:eastAsia="Arial Unicode MS" w:cs="Arial Unicode MS"/>
        </w:rPr>
        <w:t xml:space="preserve"> Care Associates, Bethpage Division</w:t>
      </w:r>
    </w:p>
    <w:p w14:paraId="267E020B" w14:textId="77777777" w:rsidR="003645FA" w:rsidRDefault="003645FA">
      <w:pPr>
        <w:pStyle w:val="BodyA"/>
        <w:rPr>
          <w:rStyle w:val="None"/>
        </w:rPr>
      </w:pPr>
    </w:p>
    <w:p w14:paraId="4B2135A4" w14:textId="77777777" w:rsidR="003645FA" w:rsidRDefault="00000000">
      <w:pPr>
        <w:pStyle w:val="BodyA"/>
        <w:rPr>
          <w:rStyle w:val="None"/>
          <w:rFonts w:eastAsia="Arial Unicode MS" w:cs="Arial Unicode MS"/>
        </w:rPr>
      </w:pPr>
      <w:r>
        <w:rPr>
          <w:rStyle w:val="None"/>
          <w:rFonts w:eastAsia="Arial Unicode MS" w:cs="Arial Unicode MS"/>
        </w:rPr>
        <w:lastRenderedPageBreak/>
        <w:t xml:space="preserve">11/21 </w:t>
      </w:r>
      <w:proofErr w:type="gramStart"/>
      <w:r>
        <w:rPr>
          <w:rStyle w:val="None"/>
          <w:rFonts w:eastAsia="Arial Unicode MS" w:cs="Arial Unicode MS"/>
        </w:rPr>
        <w:t xml:space="preserve">- </w:t>
      </w:r>
      <w:r>
        <w:rPr>
          <w:rStyle w:val="None"/>
          <w:rFonts w:eastAsia="Arial Unicode MS" w:cs="Arial Unicode MS"/>
        </w:rPr>
        <w:tab/>
        <w:t>Attending</w:t>
      </w:r>
      <w:proofErr w:type="gramEnd"/>
      <w:r>
        <w:rPr>
          <w:rStyle w:val="None"/>
          <w:rFonts w:eastAsia="Arial Unicode MS" w:cs="Arial Unicode MS"/>
        </w:rPr>
        <w:t xml:space="preserve"> Physician, Gulf Coast Medical Center, Fort Myers, FL</w:t>
      </w:r>
    </w:p>
    <w:p w14:paraId="52120B23" w14:textId="77777777" w:rsidR="003E193A" w:rsidRDefault="003E193A">
      <w:pPr>
        <w:pStyle w:val="BodyA"/>
        <w:rPr>
          <w:rStyle w:val="None"/>
          <w:rFonts w:eastAsia="Arial Unicode MS" w:cs="Arial Unicode MS"/>
        </w:rPr>
      </w:pPr>
    </w:p>
    <w:p w14:paraId="19B37B8F" w14:textId="26823871" w:rsidR="003E193A" w:rsidRDefault="003E193A">
      <w:pPr>
        <w:pStyle w:val="BodyA"/>
      </w:pPr>
      <w:r>
        <w:rPr>
          <w:rStyle w:val="None"/>
          <w:rFonts w:eastAsia="Arial Unicode MS" w:cs="Arial Unicode MS"/>
        </w:rPr>
        <w:t xml:space="preserve">4/26 - </w:t>
      </w:r>
      <w:r>
        <w:rPr>
          <w:rStyle w:val="None"/>
          <w:rFonts w:eastAsia="Arial Unicode MS" w:cs="Arial Unicode MS"/>
        </w:rPr>
        <w:tab/>
      </w:r>
      <w:r>
        <w:rPr>
          <w:rStyle w:val="None"/>
          <w:rFonts w:eastAsia="Arial Unicode MS" w:cs="Arial Unicode MS"/>
        </w:rPr>
        <w:tab/>
        <w:t>Attending Physician, Physic</w:t>
      </w:r>
      <w:r w:rsidR="00456635">
        <w:rPr>
          <w:rStyle w:val="None"/>
          <w:rFonts w:eastAsia="Arial Unicode MS" w:cs="Arial Unicode MS"/>
        </w:rPr>
        <w:t>i</w:t>
      </w:r>
      <w:r>
        <w:rPr>
          <w:rStyle w:val="None"/>
          <w:rFonts w:eastAsia="Arial Unicode MS" w:cs="Arial Unicode MS"/>
        </w:rPr>
        <w:t>ans Regional Medical Center, Naples, FL</w:t>
      </w:r>
    </w:p>
    <w:p w14:paraId="54139FA8" w14:textId="77777777" w:rsidR="003645FA" w:rsidRDefault="003645FA">
      <w:pPr>
        <w:pStyle w:val="BodyA"/>
      </w:pPr>
    </w:p>
    <w:p w14:paraId="0FE0CA06" w14:textId="77777777" w:rsidR="003645FA" w:rsidRDefault="00000000">
      <w:pPr>
        <w:pStyle w:val="BodyA"/>
        <w:rPr>
          <w:rStyle w:val="None"/>
          <w:b/>
          <w:bCs/>
        </w:rPr>
      </w:pPr>
      <w:r>
        <w:rPr>
          <w:rStyle w:val="None"/>
          <w:rFonts w:eastAsia="Arial Unicode MS" w:cs="Arial Unicode MS"/>
          <w:b/>
          <w:bCs/>
        </w:rPr>
        <w:t>Other Professional Positions:</w:t>
      </w:r>
    </w:p>
    <w:p w14:paraId="3DB3016D" w14:textId="77777777" w:rsidR="003645FA" w:rsidRDefault="003645FA">
      <w:pPr>
        <w:pStyle w:val="BodyA"/>
        <w:rPr>
          <w:rStyle w:val="None"/>
          <w:b/>
          <w:bCs/>
        </w:rPr>
      </w:pPr>
    </w:p>
    <w:p w14:paraId="174A83BF" w14:textId="77777777" w:rsidR="003645FA" w:rsidRDefault="00000000">
      <w:pPr>
        <w:pStyle w:val="BodyA"/>
      </w:pPr>
      <w:r>
        <w:rPr>
          <w:rStyle w:val="None"/>
          <w:rFonts w:eastAsia="Arial Unicode MS" w:cs="Arial Unicode MS"/>
        </w:rPr>
        <w:t>8/09-10/21</w:t>
      </w:r>
      <w:r>
        <w:rPr>
          <w:rStyle w:val="None"/>
          <w:rFonts w:eastAsia="Arial Unicode MS" w:cs="Arial Unicode MS"/>
        </w:rPr>
        <w:tab/>
        <w:t>Medical Advisory Board, Allied Metro Medical, New York, NY</w:t>
      </w:r>
    </w:p>
    <w:p w14:paraId="20AD055D" w14:textId="77777777" w:rsidR="003645FA" w:rsidRDefault="003645FA">
      <w:pPr>
        <w:pStyle w:val="BodyA"/>
      </w:pPr>
    </w:p>
    <w:p w14:paraId="28B3857F" w14:textId="77777777" w:rsidR="003645FA" w:rsidRDefault="00000000">
      <w:pPr>
        <w:pStyle w:val="BodyA"/>
      </w:pPr>
      <w:r>
        <w:rPr>
          <w:rStyle w:val="None"/>
          <w:rFonts w:eastAsia="Arial Unicode MS" w:cs="Arial Unicode MS"/>
        </w:rPr>
        <w:t>2010-10/21</w:t>
      </w:r>
      <w:r>
        <w:rPr>
          <w:rStyle w:val="None"/>
          <w:rFonts w:eastAsia="Arial Unicode MS" w:cs="Arial Unicode MS"/>
        </w:rPr>
        <w:tab/>
        <w:t xml:space="preserve">Consultant/Surgical Proctor (Renal/Prostate </w:t>
      </w:r>
      <w:proofErr w:type="gramStart"/>
      <w:r>
        <w:rPr>
          <w:rStyle w:val="None"/>
          <w:rFonts w:eastAsia="Arial Unicode MS" w:cs="Arial Unicode MS"/>
        </w:rPr>
        <w:t>Cryoablation)</w:t>
      </w:r>
      <w:proofErr w:type="spellStart"/>
      <w:r>
        <w:rPr>
          <w:rStyle w:val="None"/>
          <w:rFonts w:eastAsia="Arial Unicode MS" w:cs="Arial Unicode MS"/>
        </w:rPr>
        <w:t>Healthtronics</w:t>
      </w:r>
      <w:proofErr w:type="spellEnd"/>
      <w:proofErr w:type="gramEnd"/>
      <w:r>
        <w:rPr>
          <w:rStyle w:val="None"/>
          <w:rFonts w:eastAsia="Arial Unicode MS" w:cs="Arial Unicode MS"/>
        </w:rPr>
        <w:t>/</w:t>
      </w:r>
      <w:proofErr w:type="spellStart"/>
      <w:r>
        <w:rPr>
          <w:rStyle w:val="None"/>
          <w:rFonts w:eastAsia="Arial Unicode MS" w:cs="Arial Unicode MS"/>
        </w:rPr>
        <w:t>Endocare</w:t>
      </w:r>
      <w:proofErr w:type="spellEnd"/>
    </w:p>
    <w:p w14:paraId="0A152245" w14:textId="77777777" w:rsidR="003645FA" w:rsidRDefault="003645FA">
      <w:pPr>
        <w:pStyle w:val="BodyA"/>
      </w:pPr>
    </w:p>
    <w:p w14:paraId="67D06F54" w14:textId="77777777" w:rsidR="003645FA" w:rsidRDefault="00000000">
      <w:pPr>
        <w:pStyle w:val="BodyA"/>
      </w:pPr>
      <w:r>
        <w:rPr>
          <w:rStyle w:val="None"/>
          <w:rFonts w:eastAsia="Arial Unicode MS" w:cs="Arial Unicode MS"/>
        </w:rPr>
        <w:t>2011-</w:t>
      </w:r>
      <w:r>
        <w:rPr>
          <w:rStyle w:val="None"/>
          <w:rFonts w:eastAsia="Arial Unicode MS" w:cs="Arial Unicode MS"/>
        </w:rPr>
        <w:tab/>
        <w:t>Consultant/Surgical Proctor (Holmium laser ablation and "Bridge</w:t>
      </w:r>
      <w:proofErr w:type="gramStart"/>
      <w:r>
        <w:rPr>
          <w:rStyle w:val="None"/>
          <w:rFonts w:eastAsia="Arial Unicode MS" w:cs="Arial Unicode MS"/>
        </w:rPr>
        <w:t xml:space="preserve">" </w:t>
      </w:r>
      <w:r>
        <w:rPr>
          <w:rStyle w:val="None"/>
          <w:rFonts w:eastAsia="Arial Unicode MS" w:cs="Arial Unicode MS"/>
        </w:rPr>
        <w:tab/>
        <w:t xml:space="preserve">prostate </w:t>
      </w:r>
      <w:r>
        <w:rPr>
          <w:rStyle w:val="None"/>
          <w:rFonts w:eastAsia="Arial Unicode MS" w:cs="Arial Unicode MS"/>
        </w:rPr>
        <w:tab/>
      </w:r>
      <w:proofErr w:type="gramEnd"/>
      <w:r>
        <w:rPr>
          <w:rStyle w:val="None"/>
          <w:rFonts w:eastAsia="Arial Unicode MS" w:cs="Arial Unicode MS"/>
        </w:rPr>
        <w:t>surgery) Boston Scientific</w:t>
      </w:r>
    </w:p>
    <w:p w14:paraId="424BE78C" w14:textId="77777777" w:rsidR="003645FA" w:rsidRDefault="003645FA">
      <w:pPr>
        <w:pStyle w:val="BodyA"/>
      </w:pPr>
    </w:p>
    <w:p w14:paraId="74FEAD43" w14:textId="77777777" w:rsidR="003645FA" w:rsidRDefault="00000000">
      <w:pPr>
        <w:pStyle w:val="BodyA"/>
      </w:pPr>
      <w:r>
        <w:rPr>
          <w:rStyle w:val="None"/>
          <w:rFonts w:eastAsia="Arial Unicode MS" w:cs="Arial Unicode MS"/>
        </w:rPr>
        <w:t>2011-</w:t>
      </w:r>
      <w:r>
        <w:rPr>
          <w:rStyle w:val="None"/>
          <w:rFonts w:eastAsia="Arial Unicode MS" w:cs="Arial Unicode MS"/>
        </w:rPr>
        <w:tab/>
        <w:t xml:space="preserve">Consultant/Surgical Proctor (Holmium laser enucleation of prostate </w:t>
      </w:r>
      <w:r>
        <w:rPr>
          <w:rStyle w:val="None"/>
          <w:rFonts w:eastAsia="Arial Unicode MS" w:cs="Arial Unicode MS"/>
        </w:rPr>
        <w:tab/>
        <w:t xml:space="preserve">surgery) </w:t>
      </w:r>
      <w:proofErr w:type="spellStart"/>
      <w:r>
        <w:rPr>
          <w:rStyle w:val="None"/>
          <w:rFonts w:eastAsia="Arial Unicode MS" w:cs="Arial Unicode MS"/>
        </w:rPr>
        <w:t>Lumenis</w:t>
      </w:r>
      <w:proofErr w:type="spellEnd"/>
    </w:p>
    <w:p w14:paraId="6949E783" w14:textId="77777777" w:rsidR="003645FA" w:rsidRDefault="003645FA">
      <w:pPr>
        <w:pStyle w:val="BodyA"/>
      </w:pPr>
    </w:p>
    <w:p w14:paraId="53437650" w14:textId="77777777" w:rsidR="003645FA" w:rsidRDefault="00000000">
      <w:pPr>
        <w:pStyle w:val="BodyA"/>
        <w:rPr>
          <w:rStyle w:val="None"/>
          <w:lang w:val="de-DE"/>
        </w:rPr>
      </w:pPr>
      <w:r>
        <w:rPr>
          <w:rStyle w:val="None"/>
          <w:lang w:val="de-DE"/>
        </w:rPr>
        <w:t>2012-</w:t>
      </w:r>
      <w:proofErr w:type="gramStart"/>
      <w:r>
        <w:rPr>
          <w:rStyle w:val="None"/>
          <w:lang w:val="de-DE"/>
        </w:rPr>
        <w:t>14  Medical</w:t>
      </w:r>
      <w:proofErr w:type="gramEnd"/>
      <w:r>
        <w:rPr>
          <w:rStyle w:val="None"/>
          <w:lang w:val="de-DE"/>
        </w:rPr>
        <w:t xml:space="preserve"> Advisory Board, COLD (</w:t>
      </w:r>
      <w:proofErr w:type="spellStart"/>
      <w:r>
        <w:rPr>
          <w:rStyle w:val="None"/>
          <w:lang w:val="de-DE"/>
        </w:rPr>
        <w:t>Cryo</w:t>
      </w:r>
      <w:proofErr w:type="spellEnd"/>
      <w:r>
        <w:rPr>
          <w:rStyle w:val="None"/>
          <w:lang w:val="de-DE"/>
        </w:rPr>
        <w:t xml:space="preserve"> Online Database) Registry</w:t>
      </w:r>
    </w:p>
    <w:p w14:paraId="5E1EC037" w14:textId="77777777" w:rsidR="003645FA" w:rsidRDefault="003645FA">
      <w:pPr>
        <w:pStyle w:val="BodyA"/>
      </w:pPr>
    </w:p>
    <w:p w14:paraId="5CC0E00F" w14:textId="77777777" w:rsidR="003645FA" w:rsidRDefault="00000000">
      <w:pPr>
        <w:pStyle w:val="BodyA"/>
        <w:rPr>
          <w:rStyle w:val="None"/>
          <w:lang w:val="de-DE"/>
        </w:rPr>
      </w:pPr>
      <w:r>
        <w:rPr>
          <w:rStyle w:val="None"/>
          <w:lang w:val="de-DE"/>
        </w:rPr>
        <w:t>2014-</w:t>
      </w:r>
      <w:proofErr w:type="gramStart"/>
      <w:r>
        <w:rPr>
          <w:rStyle w:val="None"/>
          <w:lang w:val="de-DE"/>
        </w:rPr>
        <w:t>15  Medical</w:t>
      </w:r>
      <w:proofErr w:type="gramEnd"/>
      <w:r>
        <w:rPr>
          <w:rStyle w:val="None"/>
          <w:lang w:val="de-DE"/>
        </w:rPr>
        <w:t xml:space="preserve"> Advisory Board, </w:t>
      </w:r>
      <w:proofErr w:type="spellStart"/>
      <w:r>
        <w:rPr>
          <w:rStyle w:val="None"/>
          <w:lang w:val="de-DE"/>
        </w:rPr>
        <w:t>Lumenis</w:t>
      </w:r>
      <w:proofErr w:type="spellEnd"/>
      <w:r>
        <w:rPr>
          <w:rStyle w:val="None"/>
          <w:lang w:val="de-DE"/>
        </w:rPr>
        <w:t xml:space="preserve"> Surgical</w:t>
      </w:r>
    </w:p>
    <w:p w14:paraId="6E6096BC" w14:textId="77777777" w:rsidR="003645FA" w:rsidRDefault="003645FA">
      <w:pPr>
        <w:pStyle w:val="BodyA"/>
      </w:pPr>
    </w:p>
    <w:p w14:paraId="0A838ABC" w14:textId="77777777" w:rsidR="003645FA" w:rsidRDefault="00000000">
      <w:pPr>
        <w:pStyle w:val="BodyA"/>
        <w:rPr>
          <w:rStyle w:val="None"/>
        </w:rPr>
      </w:pPr>
      <w:r>
        <w:rPr>
          <w:rStyle w:val="None"/>
          <w:rFonts w:eastAsia="Arial Unicode MS" w:cs="Arial Unicode MS"/>
        </w:rPr>
        <w:t>2015-</w:t>
      </w:r>
      <w:proofErr w:type="gramStart"/>
      <w:r>
        <w:rPr>
          <w:rStyle w:val="None"/>
          <w:rFonts w:eastAsia="Arial Unicode MS" w:cs="Arial Unicode MS"/>
        </w:rPr>
        <w:t>21  Medical</w:t>
      </w:r>
      <w:proofErr w:type="gramEnd"/>
      <w:r>
        <w:rPr>
          <w:rStyle w:val="None"/>
          <w:rFonts w:eastAsia="Arial Unicode MS" w:cs="Arial Unicode MS"/>
        </w:rPr>
        <w:t xml:space="preserve"> Advisory Board, Hyperbaric Medical Solutions, New York, NY</w:t>
      </w:r>
    </w:p>
    <w:p w14:paraId="736DF914" w14:textId="77777777" w:rsidR="003645FA" w:rsidRDefault="003645FA">
      <w:pPr>
        <w:pStyle w:val="BodyA"/>
        <w:rPr>
          <w:rStyle w:val="None"/>
        </w:rPr>
      </w:pPr>
    </w:p>
    <w:p w14:paraId="5CF9699A" w14:textId="4134C050" w:rsidR="003645FA" w:rsidRDefault="00000000">
      <w:pPr>
        <w:pStyle w:val="BodyA"/>
      </w:pPr>
      <w:bookmarkStart w:id="0" w:name="_Hlk171942501"/>
      <w:r>
        <w:rPr>
          <w:rStyle w:val="None"/>
          <w:rFonts w:eastAsia="Arial Unicode MS" w:cs="Arial Unicode MS"/>
        </w:rPr>
        <w:t>7/24 -</w:t>
      </w:r>
      <w:r w:rsidR="003E193A">
        <w:rPr>
          <w:rStyle w:val="None"/>
          <w:rFonts w:eastAsia="Arial Unicode MS" w:cs="Arial Unicode MS"/>
        </w:rPr>
        <w:t>7/25</w:t>
      </w:r>
      <w:r>
        <w:rPr>
          <w:rStyle w:val="None"/>
          <w:rFonts w:eastAsia="Arial Unicode MS" w:cs="Arial Unicode MS"/>
        </w:rPr>
        <w:t xml:space="preserve"> </w:t>
      </w:r>
      <w:r>
        <w:rPr>
          <w:rStyle w:val="None"/>
          <w:rFonts w:eastAsia="Arial Unicode MS" w:cs="Arial Unicode MS"/>
        </w:rPr>
        <w:tab/>
        <w:t xml:space="preserve">Medical Director, Precision Healthcare Specialists, Department of </w:t>
      </w:r>
      <w:proofErr w:type="gramStart"/>
      <w:r>
        <w:rPr>
          <w:rStyle w:val="None"/>
          <w:rFonts w:eastAsia="Arial Unicode MS" w:cs="Arial Unicode MS"/>
        </w:rPr>
        <w:t>Urology,  Lee</w:t>
      </w:r>
      <w:proofErr w:type="gramEnd"/>
      <w:r>
        <w:rPr>
          <w:rStyle w:val="None"/>
          <w:rFonts w:eastAsia="Arial Unicode MS" w:cs="Arial Unicode MS"/>
        </w:rPr>
        <w:t xml:space="preserve"> County.</w:t>
      </w:r>
      <w:bookmarkEnd w:id="0"/>
    </w:p>
    <w:p w14:paraId="6755242A" w14:textId="77777777" w:rsidR="003645FA" w:rsidRDefault="003645FA">
      <w:pPr>
        <w:pStyle w:val="BodyA"/>
      </w:pPr>
    </w:p>
    <w:p w14:paraId="48595CB0" w14:textId="45658C10" w:rsidR="003645FA" w:rsidRDefault="00000000">
      <w:pPr>
        <w:pStyle w:val="BodyA"/>
        <w:rPr>
          <w:rStyle w:val="None"/>
          <w:rFonts w:eastAsia="Arial Unicode MS" w:cs="Arial Unicode MS"/>
        </w:rPr>
      </w:pPr>
      <w:r>
        <w:rPr>
          <w:rStyle w:val="None"/>
          <w:rFonts w:eastAsia="Arial Unicode MS" w:cs="Arial Unicode MS"/>
        </w:rPr>
        <w:t>7/24 -</w:t>
      </w:r>
      <w:r w:rsidR="003E193A">
        <w:rPr>
          <w:rStyle w:val="None"/>
          <w:rFonts w:eastAsia="Arial Unicode MS" w:cs="Arial Unicode MS"/>
        </w:rPr>
        <w:t>7/25</w:t>
      </w:r>
      <w:r>
        <w:rPr>
          <w:rStyle w:val="None"/>
          <w:rFonts w:eastAsia="Arial Unicode MS" w:cs="Arial Unicode MS"/>
        </w:rPr>
        <w:t xml:space="preserve"> </w:t>
      </w:r>
      <w:r>
        <w:rPr>
          <w:rStyle w:val="None"/>
          <w:rFonts w:eastAsia="Arial Unicode MS" w:cs="Arial Unicode MS"/>
        </w:rPr>
        <w:tab/>
        <w:t xml:space="preserve">Medical Director, Precision Healthcare Specialists, Department of </w:t>
      </w:r>
      <w:proofErr w:type="gramStart"/>
      <w:r>
        <w:rPr>
          <w:rStyle w:val="None"/>
          <w:rFonts w:eastAsia="Arial Unicode MS" w:cs="Arial Unicode MS"/>
        </w:rPr>
        <w:t>Urology,  Charlotte</w:t>
      </w:r>
      <w:proofErr w:type="gramEnd"/>
      <w:r>
        <w:rPr>
          <w:rStyle w:val="None"/>
          <w:rFonts w:eastAsia="Arial Unicode MS" w:cs="Arial Unicode MS"/>
        </w:rPr>
        <w:t xml:space="preserve"> County.</w:t>
      </w:r>
    </w:p>
    <w:p w14:paraId="047B1482" w14:textId="77777777" w:rsidR="003E193A" w:rsidRDefault="003E193A">
      <w:pPr>
        <w:pStyle w:val="BodyA"/>
        <w:rPr>
          <w:rStyle w:val="None"/>
          <w:rFonts w:eastAsia="Arial Unicode MS" w:cs="Arial Unicode MS"/>
        </w:rPr>
      </w:pPr>
    </w:p>
    <w:p w14:paraId="0C9FE338" w14:textId="7563C968" w:rsidR="003E193A" w:rsidRDefault="003E193A">
      <w:pPr>
        <w:pStyle w:val="BodyA"/>
        <w:rPr>
          <w:rStyle w:val="None"/>
          <w:rFonts w:eastAsia="Arial Unicode MS" w:cs="Arial Unicode MS"/>
        </w:rPr>
      </w:pPr>
    </w:p>
    <w:p w14:paraId="12AD6E4F" w14:textId="6BCC3710" w:rsidR="003E193A" w:rsidRDefault="003E193A">
      <w:pPr>
        <w:pStyle w:val="BodyA"/>
        <w:rPr>
          <w:rStyle w:val="None"/>
          <w:rFonts w:eastAsia="Arial Unicode MS" w:cs="Arial Unicode MS"/>
        </w:rPr>
      </w:pPr>
      <w:r>
        <w:rPr>
          <w:rStyle w:val="None"/>
          <w:rFonts w:eastAsia="Arial Unicode MS" w:cs="Arial Unicode MS"/>
        </w:rPr>
        <w:t xml:space="preserve">4/2023 </w:t>
      </w:r>
      <w:proofErr w:type="gramStart"/>
      <w:r>
        <w:rPr>
          <w:rStyle w:val="None"/>
          <w:rFonts w:eastAsia="Arial Unicode MS" w:cs="Arial Unicode MS"/>
        </w:rPr>
        <w:t xml:space="preserve">- </w:t>
      </w:r>
      <w:r>
        <w:rPr>
          <w:rStyle w:val="None"/>
          <w:rFonts w:eastAsia="Arial Unicode MS" w:cs="Arial Unicode MS"/>
        </w:rPr>
        <w:tab/>
        <w:t>Founder</w:t>
      </w:r>
      <w:proofErr w:type="gramEnd"/>
      <w:r>
        <w:rPr>
          <w:rStyle w:val="None"/>
          <w:rFonts w:eastAsia="Arial Unicode MS" w:cs="Arial Unicode MS"/>
        </w:rPr>
        <w:t>/Owner, Ginger Sands Properties, LLC</w:t>
      </w:r>
    </w:p>
    <w:p w14:paraId="4925A63B" w14:textId="2FBA4DAA" w:rsidR="003E193A" w:rsidRDefault="00456635">
      <w:pPr>
        <w:pStyle w:val="BodyA"/>
        <w:rPr>
          <w:rStyle w:val="None"/>
          <w:rFonts w:eastAsia="Arial Unicode MS" w:cs="Arial Unicode MS"/>
        </w:rPr>
      </w:pPr>
      <w:r>
        <w:rPr>
          <w:rStyle w:val="None"/>
          <w:rFonts w:eastAsia="Arial Unicode MS" w:cs="Arial Unicode MS"/>
        </w:rPr>
        <w:t>7</w:t>
      </w:r>
      <w:r w:rsidR="003E193A">
        <w:rPr>
          <w:rStyle w:val="None"/>
          <w:rFonts w:eastAsia="Arial Unicode MS" w:cs="Arial Unicode MS"/>
        </w:rPr>
        <w:t xml:space="preserve">/2024 </w:t>
      </w:r>
      <w:proofErr w:type="gramStart"/>
      <w:r w:rsidR="003E193A">
        <w:rPr>
          <w:rStyle w:val="None"/>
          <w:rFonts w:eastAsia="Arial Unicode MS" w:cs="Arial Unicode MS"/>
        </w:rPr>
        <w:t xml:space="preserve">- </w:t>
      </w:r>
      <w:r w:rsidR="003E193A">
        <w:rPr>
          <w:rStyle w:val="None"/>
          <w:rFonts w:eastAsia="Arial Unicode MS" w:cs="Arial Unicode MS"/>
        </w:rPr>
        <w:tab/>
        <w:t>Founder</w:t>
      </w:r>
      <w:proofErr w:type="gramEnd"/>
      <w:r w:rsidR="003E193A">
        <w:rPr>
          <w:rStyle w:val="None"/>
          <w:rFonts w:eastAsia="Arial Unicode MS" w:cs="Arial Unicode MS"/>
        </w:rPr>
        <w:t>/Owner, Port Ginger Properties, LLC</w:t>
      </w:r>
    </w:p>
    <w:p w14:paraId="706F1705" w14:textId="77777777" w:rsidR="003E193A" w:rsidRDefault="003E193A">
      <w:pPr>
        <w:pStyle w:val="BodyA"/>
        <w:rPr>
          <w:rStyle w:val="None"/>
          <w:rFonts w:eastAsia="Arial Unicode MS" w:cs="Arial Unicode MS"/>
        </w:rPr>
      </w:pPr>
    </w:p>
    <w:p w14:paraId="06E4731C" w14:textId="54210AF0" w:rsidR="003E193A" w:rsidRDefault="003E193A">
      <w:pPr>
        <w:pStyle w:val="BodyA"/>
        <w:rPr>
          <w:rStyle w:val="None"/>
        </w:rPr>
      </w:pPr>
      <w:r>
        <w:rPr>
          <w:rStyle w:val="None"/>
          <w:rFonts w:eastAsia="Arial Unicode MS" w:cs="Arial Unicode MS"/>
        </w:rPr>
        <w:t xml:space="preserve">10/25 </w:t>
      </w:r>
      <w:proofErr w:type="gramStart"/>
      <w:r>
        <w:rPr>
          <w:rStyle w:val="None"/>
          <w:rFonts w:eastAsia="Arial Unicode MS" w:cs="Arial Unicode MS"/>
        </w:rPr>
        <w:t xml:space="preserve">- </w:t>
      </w:r>
      <w:r>
        <w:rPr>
          <w:rStyle w:val="None"/>
          <w:rFonts w:eastAsia="Arial Unicode MS" w:cs="Arial Unicode MS"/>
        </w:rPr>
        <w:tab/>
        <w:t>Founder</w:t>
      </w:r>
      <w:proofErr w:type="gramEnd"/>
      <w:r>
        <w:rPr>
          <w:rStyle w:val="None"/>
          <w:rFonts w:eastAsia="Arial Unicode MS" w:cs="Arial Unicode MS"/>
        </w:rPr>
        <w:t xml:space="preserve">/Owner, DiBlasio </w:t>
      </w:r>
      <w:proofErr w:type="spellStart"/>
      <w:r>
        <w:rPr>
          <w:rStyle w:val="None"/>
          <w:rFonts w:eastAsia="Arial Unicode MS" w:cs="Arial Unicode MS"/>
        </w:rPr>
        <w:t>Urocare</w:t>
      </w:r>
      <w:proofErr w:type="spellEnd"/>
      <w:r>
        <w:rPr>
          <w:rStyle w:val="None"/>
          <w:rFonts w:eastAsia="Arial Unicode MS" w:cs="Arial Unicode MS"/>
        </w:rPr>
        <w:t xml:space="preserve"> and Surgical, PLLC, Concierge Urology</w:t>
      </w:r>
    </w:p>
    <w:p w14:paraId="6D856FE2" w14:textId="77777777" w:rsidR="00C41D34" w:rsidRDefault="00C41D34">
      <w:pPr>
        <w:pStyle w:val="BodyA"/>
      </w:pPr>
    </w:p>
    <w:p w14:paraId="2745A853" w14:textId="17E0E74E" w:rsidR="003645FA" w:rsidRDefault="00C41D34">
      <w:pPr>
        <w:pStyle w:val="BodyA"/>
      </w:pPr>
      <w:r w:rsidRPr="00C41D34">
        <w:t xml:space="preserve">12/25- </w:t>
      </w:r>
      <w:r w:rsidRPr="00C41D34">
        <w:tab/>
      </w:r>
      <w:r w:rsidRPr="00C41D34">
        <w:tab/>
        <w:t>Medical Director, Cape Coral Surgery Cent</w:t>
      </w:r>
      <w:r>
        <w:t>er, Cape Coral, FL</w:t>
      </w:r>
    </w:p>
    <w:p w14:paraId="383E6C2E" w14:textId="77777777" w:rsidR="00C41D34" w:rsidRDefault="00C41D34">
      <w:pPr>
        <w:pStyle w:val="BodyA"/>
      </w:pPr>
    </w:p>
    <w:p w14:paraId="2FA5E2E6" w14:textId="4AFFE79A" w:rsidR="00C41D34" w:rsidRDefault="00C41D34">
      <w:pPr>
        <w:pStyle w:val="BodyA"/>
      </w:pPr>
      <w:r>
        <w:t>12/25</w:t>
      </w:r>
      <w:proofErr w:type="gramStart"/>
      <w:r>
        <w:t>-</w:t>
      </w:r>
      <w:r>
        <w:tab/>
      </w:r>
      <w:r>
        <w:tab/>
        <w:t>Proctor</w:t>
      </w:r>
      <w:proofErr w:type="gramEnd"/>
      <w:r>
        <w:t xml:space="preserve">/Preceptor/Consultant, Valencia Technologies/Boston Scientific </w:t>
      </w:r>
    </w:p>
    <w:p w14:paraId="6415D465" w14:textId="77777777" w:rsidR="00C41D34" w:rsidRPr="00C41D34" w:rsidRDefault="00C41D34">
      <w:pPr>
        <w:pStyle w:val="BodyA"/>
      </w:pPr>
    </w:p>
    <w:p w14:paraId="36575092" w14:textId="77777777" w:rsidR="003645FA" w:rsidRDefault="00000000">
      <w:pPr>
        <w:pStyle w:val="BodyA"/>
        <w:rPr>
          <w:rStyle w:val="None"/>
          <w:b/>
          <w:bCs/>
        </w:rPr>
      </w:pPr>
      <w:r>
        <w:rPr>
          <w:rStyle w:val="None"/>
          <w:rFonts w:eastAsia="Arial Unicode MS" w:cs="Arial Unicode MS"/>
          <w:b/>
          <w:bCs/>
        </w:rPr>
        <w:t>Major Administrative Leadership Positions:</w:t>
      </w:r>
    </w:p>
    <w:p w14:paraId="4EBAB167" w14:textId="77777777" w:rsidR="003645FA" w:rsidRDefault="00000000">
      <w:pPr>
        <w:pStyle w:val="BodyA"/>
      </w:pPr>
      <w:r>
        <w:rPr>
          <w:rStyle w:val="None"/>
          <w:rFonts w:eastAsia="Arial Unicode MS" w:cs="Arial Unicode MS"/>
        </w:rPr>
        <w:t>1/17 -10/</w:t>
      </w:r>
      <w:proofErr w:type="gramStart"/>
      <w:r>
        <w:rPr>
          <w:rStyle w:val="None"/>
          <w:rFonts w:eastAsia="Arial Unicode MS" w:cs="Arial Unicode MS"/>
        </w:rPr>
        <w:t xml:space="preserve">21  </w:t>
      </w:r>
      <w:r>
        <w:rPr>
          <w:rStyle w:val="None"/>
          <w:rFonts w:eastAsia="Arial Unicode MS" w:cs="Arial Unicode MS"/>
        </w:rPr>
        <w:tab/>
      </w:r>
      <w:proofErr w:type="gramEnd"/>
      <w:r>
        <w:rPr>
          <w:rStyle w:val="None"/>
          <w:rFonts w:eastAsia="Arial Unicode MS" w:cs="Arial Unicode MS"/>
        </w:rPr>
        <w:t>Board of Directors, Allied Metropolitan Medical, New York, NY</w:t>
      </w:r>
    </w:p>
    <w:p w14:paraId="6B349761" w14:textId="77777777" w:rsidR="003645FA" w:rsidRDefault="003645FA">
      <w:pPr>
        <w:pStyle w:val="BodyA"/>
        <w:rPr>
          <w:rStyle w:val="None"/>
          <w:b/>
          <w:bCs/>
        </w:rPr>
      </w:pPr>
    </w:p>
    <w:p w14:paraId="5BA051B5" w14:textId="77777777" w:rsidR="003645FA" w:rsidRDefault="00000000">
      <w:pPr>
        <w:pStyle w:val="BodyA"/>
      </w:pPr>
      <w:r>
        <w:rPr>
          <w:rStyle w:val="None"/>
          <w:rFonts w:eastAsia="Arial Unicode MS" w:cs="Arial Unicode MS"/>
        </w:rPr>
        <w:t xml:space="preserve">9/16 -1/19 </w:t>
      </w:r>
      <w:r>
        <w:rPr>
          <w:rStyle w:val="None"/>
          <w:rFonts w:eastAsia="Arial Unicode MS" w:cs="Arial Unicode MS"/>
        </w:rPr>
        <w:tab/>
        <w:t>Associate Medical Director, Mount Sinai Doctors of Long Island (voluntary resignation)</w:t>
      </w:r>
    </w:p>
    <w:p w14:paraId="306B7521" w14:textId="77777777" w:rsidR="003645FA" w:rsidRDefault="003645FA">
      <w:pPr>
        <w:pStyle w:val="BodyA"/>
      </w:pPr>
    </w:p>
    <w:p w14:paraId="25794DCE" w14:textId="77777777" w:rsidR="003645FA" w:rsidRDefault="00000000">
      <w:pPr>
        <w:pStyle w:val="BodyA"/>
      </w:pPr>
      <w:r>
        <w:rPr>
          <w:rStyle w:val="None"/>
          <w:rFonts w:eastAsia="Arial Unicode MS" w:cs="Arial Unicode MS"/>
        </w:rPr>
        <w:lastRenderedPageBreak/>
        <w:t>1/16 – 1/19</w:t>
      </w:r>
      <w:r>
        <w:rPr>
          <w:rStyle w:val="None"/>
          <w:rFonts w:eastAsia="Arial Unicode MS" w:cs="Arial Unicode MS"/>
        </w:rPr>
        <w:tab/>
        <w:t>Executive Board, Subspecialty Elect, Mount Sinai Doctors of Long Island (voluntary resignation)</w:t>
      </w:r>
    </w:p>
    <w:p w14:paraId="39AA9102" w14:textId="77777777" w:rsidR="003645FA" w:rsidRDefault="003645FA">
      <w:pPr>
        <w:pStyle w:val="BodyA"/>
      </w:pPr>
    </w:p>
    <w:p w14:paraId="5F89C3E7" w14:textId="77777777" w:rsidR="003645FA" w:rsidRDefault="00000000">
      <w:pPr>
        <w:pStyle w:val="BodyA"/>
      </w:pPr>
      <w:r>
        <w:rPr>
          <w:rStyle w:val="None"/>
          <w:rFonts w:eastAsia="Arial Unicode MS" w:cs="Arial Unicode MS"/>
        </w:rPr>
        <w:t>12/15-</w:t>
      </w:r>
      <w:r>
        <w:rPr>
          <w:rStyle w:val="None"/>
          <w:rFonts w:eastAsia="Arial Unicode MS" w:cs="Arial Unicode MS"/>
        </w:rPr>
        <w:tab/>
        <w:t xml:space="preserve">1/19 </w:t>
      </w:r>
      <w:r>
        <w:rPr>
          <w:rStyle w:val="None"/>
          <w:rFonts w:eastAsia="Arial Unicode MS" w:cs="Arial Unicode MS"/>
        </w:rPr>
        <w:tab/>
        <w:t>Chairman, Physician Mentoring Committee, Mount Sinai Doctors of Long Island (voluntary resignation)</w:t>
      </w:r>
    </w:p>
    <w:p w14:paraId="432D6E60" w14:textId="77777777" w:rsidR="003645FA" w:rsidRDefault="003645FA">
      <w:pPr>
        <w:pStyle w:val="BodyA"/>
      </w:pPr>
    </w:p>
    <w:p w14:paraId="40F04393" w14:textId="77777777" w:rsidR="003645FA" w:rsidRDefault="00000000">
      <w:pPr>
        <w:pStyle w:val="BodyA"/>
        <w:rPr>
          <w:rStyle w:val="None"/>
        </w:rPr>
      </w:pPr>
      <w:r>
        <w:rPr>
          <w:rStyle w:val="None"/>
          <w:rFonts w:eastAsia="Arial Unicode MS" w:cs="Arial Unicode MS"/>
        </w:rPr>
        <w:t>11/12-1/17</w:t>
      </w:r>
      <w:r>
        <w:rPr>
          <w:rStyle w:val="None"/>
          <w:rFonts w:eastAsia="Arial Unicode MS" w:cs="Arial Unicode MS"/>
        </w:rPr>
        <w:tab/>
        <w:t>Division Chair, Department of Urology, Huntington Hospital, Huntington, NY (Voluntary resignation)</w:t>
      </w:r>
    </w:p>
    <w:p w14:paraId="5C5D2B0D" w14:textId="77777777" w:rsidR="003645FA" w:rsidRDefault="003645FA">
      <w:pPr>
        <w:pStyle w:val="BodyA"/>
        <w:rPr>
          <w:rStyle w:val="None"/>
        </w:rPr>
      </w:pPr>
    </w:p>
    <w:p w14:paraId="7D498AF4" w14:textId="77777777" w:rsidR="003645FA" w:rsidRDefault="00000000">
      <w:pPr>
        <w:pStyle w:val="BodyA"/>
        <w:rPr>
          <w:rStyle w:val="None"/>
        </w:rPr>
      </w:pPr>
      <w:r>
        <w:rPr>
          <w:rStyle w:val="None"/>
          <w:rFonts w:eastAsia="Arial Unicode MS" w:cs="Arial Unicode MS"/>
        </w:rPr>
        <w:t>9/22-11/22</w:t>
      </w:r>
      <w:r>
        <w:rPr>
          <w:rStyle w:val="None"/>
          <w:rFonts w:eastAsia="Arial Unicode MS" w:cs="Arial Unicode MS"/>
        </w:rPr>
        <w:tab/>
        <w:t>Division Chair, Department of Urology, Gulf Coast Medical Center, Fort Myers, FL (Temporary position created after hurricane Ian)</w:t>
      </w:r>
    </w:p>
    <w:p w14:paraId="0964AECD" w14:textId="77777777" w:rsidR="003645FA" w:rsidRDefault="003645FA">
      <w:pPr>
        <w:pStyle w:val="BodyA"/>
        <w:rPr>
          <w:rStyle w:val="None"/>
        </w:rPr>
      </w:pPr>
    </w:p>
    <w:p w14:paraId="7692A132" w14:textId="77777777" w:rsidR="003645FA" w:rsidRDefault="00000000">
      <w:pPr>
        <w:pStyle w:val="BodyA"/>
      </w:pPr>
      <w:r>
        <w:rPr>
          <w:rStyle w:val="None"/>
          <w:rFonts w:eastAsia="Arial Unicode MS" w:cs="Arial Unicode MS"/>
        </w:rPr>
        <w:t xml:space="preserve">11/21- 5/24     Medical Director, Ambulatory Surgery Administrative Services, Genesis Care USA </w:t>
      </w:r>
    </w:p>
    <w:p w14:paraId="723EFA3D" w14:textId="77777777" w:rsidR="003645FA" w:rsidRDefault="003645FA">
      <w:pPr>
        <w:pStyle w:val="BodyA"/>
      </w:pPr>
    </w:p>
    <w:p w14:paraId="7512F8C2" w14:textId="77777777" w:rsidR="003645FA" w:rsidRDefault="00000000">
      <w:pPr>
        <w:pStyle w:val="BodyA"/>
      </w:pPr>
      <w:r>
        <w:rPr>
          <w:rStyle w:val="None"/>
          <w:rFonts w:eastAsia="Arial Unicode MS" w:cs="Arial Unicode MS"/>
        </w:rPr>
        <w:t>11/21-5/24     Chairman, Genitourinary Tumor Board, Genesis Care USA, Fort Myers, FL</w:t>
      </w:r>
    </w:p>
    <w:p w14:paraId="73DE1B64" w14:textId="77777777" w:rsidR="003645FA" w:rsidRDefault="003645FA">
      <w:pPr>
        <w:pStyle w:val="BodyA"/>
      </w:pPr>
    </w:p>
    <w:p w14:paraId="2ACDC158" w14:textId="647AC897" w:rsidR="003645FA" w:rsidRDefault="00000000">
      <w:pPr>
        <w:pStyle w:val="BodyA"/>
      </w:pPr>
      <w:r>
        <w:rPr>
          <w:rStyle w:val="None"/>
          <w:rFonts w:eastAsia="Arial Unicode MS" w:cs="Arial Unicode MS"/>
        </w:rPr>
        <w:t xml:space="preserve">7/24 </w:t>
      </w:r>
      <w:r w:rsidR="00C41D34">
        <w:rPr>
          <w:rStyle w:val="None"/>
          <w:rFonts w:eastAsia="Arial Unicode MS" w:cs="Arial Unicode MS"/>
        </w:rPr>
        <w:t>–</w:t>
      </w:r>
      <w:r>
        <w:rPr>
          <w:rStyle w:val="None"/>
          <w:rFonts w:eastAsia="Arial Unicode MS" w:cs="Arial Unicode MS"/>
        </w:rPr>
        <w:t xml:space="preserve"> </w:t>
      </w:r>
      <w:r w:rsidR="00C41D34">
        <w:rPr>
          <w:rStyle w:val="None"/>
          <w:rFonts w:eastAsia="Arial Unicode MS" w:cs="Arial Unicode MS"/>
        </w:rPr>
        <w:t>7/25</w:t>
      </w:r>
      <w:r>
        <w:rPr>
          <w:rStyle w:val="None"/>
          <w:rFonts w:eastAsia="Arial Unicode MS" w:cs="Arial Unicode MS"/>
        </w:rPr>
        <w:tab/>
        <w:t xml:space="preserve">     Medical Director, Precision Healthcare Specialists, Department of </w:t>
      </w:r>
      <w:proofErr w:type="gramStart"/>
      <w:r>
        <w:rPr>
          <w:rStyle w:val="None"/>
          <w:rFonts w:eastAsia="Arial Unicode MS" w:cs="Arial Unicode MS"/>
        </w:rPr>
        <w:t>Urology,  Lee</w:t>
      </w:r>
      <w:proofErr w:type="gramEnd"/>
      <w:r>
        <w:rPr>
          <w:rStyle w:val="None"/>
          <w:rFonts w:eastAsia="Arial Unicode MS" w:cs="Arial Unicode MS"/>
        </w:rPr>
        <w:t xml:space="preserve"> and Charlotte Counties.</w:t>
      </w:r>
    </w:p>
    <w:p w14:paraId="327F03BE" w14:textId="77777777" w:rsidR="003645FA" w:rsidRDefault="003645FA">
      <w:pPr>
        <w:pStyle w:val="BodyA"/>
      </w:pPr>
    </w:p>
    <w:p w14:paraId="5E867122" w14:textId="77777777" w:rsidR="00C41D34" w:rsidRDefault="00C41D34" w:rsidP="00C41D34">
      <w:pPr>
        <w:pStyle w:val="BodyA"/>
      </w:pPr>
      <w:r w:rsidRPr="00C41D34">
        <w:t xml:space="preserve">12/25- </w:t>
      </w:r>
      <w:r w:rsidRPr="00C41D34">
        <w:tab/>
      </w:r>
      <w:r w:rsidRPr="00C41D34">
        <w:tab/>
        <w:t>Medical Director, Cape Coral Surgery Cent</w:t>
      </w:r>
      <w:r>
        <w:t>er, Cape Coral, FL</w:t>
      </w:r>
    </w:p>
    <w:p w14:paraId="7D91D432" w14:textId="77777777" w:rsidR="00C41D34" w:rsidRDefault="00C41D34">
      <w:pPr>
        <w:pStyle w:val="BodyA"/>
      </w:pPr>
    </w:p>
    <w:p w14:paraId="4DBF6165" w14:textId="77777777" w:rsidR="003645FA" w:rsidRDefault="00000000">
      <w:pPr>
        <w:pStyle w:val="BodyA"/>
        <w:rPr>
          <w:rStyle w:val="None"/>
          <w:b/>
          <w:bCs/>
        </w:rPr>
      </w:pPr>
      <w:r>
        <w:rPr>
          <w:rStyle w:val="None"/>
          <w:rFonts w:eastAsia="Arial Unicode MS" w:cs="Arial Unicode MS"/>
          <w:b/>
          <w:bCs/>
        </w:rPr>
        <w:t>Committee Service:</w:t>
      </w:r>
    </w:p>
    <w:p w14:paraId="42084392" w14:textId="77777777" w:rsidR="003645FA" w:rsidRDefault="003645FA">
      <w:pPr>
        <w:pStyle w:val="BodyA"/>
        <w:rPr>
          <w:rStyle w:val="None"/>
        </w:rPr>
      </w:pPr>
    </w:p>
    <w:p w14:paraId="521516BF" w14:textId="77777777" w:rsidR="003645FA" w:rsidRDefault="00000000">
      <w:pPr>
        <w:pStyle w:val="BodyA"/>
      </w:pPr>
      <w:r>
        <w:rPr>
          <w:rStyle w:val="None"/>
          <w:rFonts w:eastAsia="Arial Unicode MS" w:cs="Arial Unicode MS"/>
        </w:rPr>
        <w:t>10/09-6/19</w:t>
      </w:r>
      <w:r>
        <w:rPr>
          <w:rStyle w:val="None"/>
          <w:rFonts w:eastAsia="Arial Unicode MS" w:cs="Arial Unicode MS"/>
        </w:rPr>
        <w:tab/>
        <w:t>Cancer Committee, Huntington Hospital, Huntington, NY</w:t>
      </w:r>
    </w:p>
    <w:p w14:paraId="0E168E02" w14:textId="77777777" w:rsidR="003645FA" w:rsidRDefault="003645FA">
      <w:pPr>
        <w:pStyle w:val="BodyA"/>
      </w:pPr>
    </w:p>
    <w:p w14:paraId="1252966E" w14:textId="77777777" w:rsidR="003645FA" w:rsidRDefault="00000000">
      <w:pPr>
        <w:pStyle w:val="BodyA"/>
        <w:ind w:left="1440" w:hanging="1440"/>
      </w:pPr>
      <w:r>
        <w:rPr>
          <w:rStyle w:val="None"/>
        </w:rPr>
        <w:t>10/09-6/19</w:t>
      </w:r>
      <w:r>
        <w:rPr>
          <w:rStyle w:val="None"/>
        </w:rPr>
        <w:tab/>
        <w:t>Surgical Care Improvement Project (SCIP) Committee, Huntington Hospital, Huntington, NY</w:t>
      </w:r>
    </w:p>
    <w:p w14:paraId="0561BA2E" w14:textId="77777777" w:rsidR="003645FA" w:rsidRDefault="003645FA">
      <w:pPr>
        <w:pStyle w:val="BodyA"/>
      </w:pPr>
    </w:p>
    <w:p w14:paraId="11301D61" w14:textId="77777777" w:rsidR="003645FA" w:rsidRDefault="00000000">
      <w:pPr>
        <w:pStyle w:val="BodyA"/>
      </w:pPr>
      <w:r>
        <w:rPr>
          <w:rStyle w:val="None"/>
          <w:rFonts w:eastAsia="Arial Unicode MS" w:cs="Arial Unicode MS"/>
        </w:rPr>
        <w:t>10/09-10/21</w:t>
      </w:r>
      <w:r>
        <w:rPr>
          <w:rStyle w:val="None"/>
          <w:rFonts w:eastAsia="Arial Unicode MS" w:cs="Arial Unicode MS"/>
        </w:rPr>
        <w:tab/>
        <w:t>Peer Review Committee, Allied Metro Medical, New York, NY</w:t>
      </w:r>
    </w:p>
    <w:p w14:paraId="7DE3BB38" w14:textId="77777777" w:rsidR="003645FA" w:rsidRDefault="003645FA">
      <w:pPr>
        <w:pStyle w:val="BodyA"/>
      </w:pPr>
    </w:p>
    <w:p w14:paraId="24926143" w14:textId="77777777" w:rsidR="003645FA" w:rsidRDefault="00000000">
      <w:pPr>
        <w:pStyle w:val="BodyA"/>
        <w:ind w:left="1440" w:hanging="1440"/>
      </w:pPr>
      <w:r>
        <w:rPr>
          <w:rStyle w:val="None"/>
        </w:rPr>
        <w:t>4/13-6/19</w:t>
      </w:r>
      <w:r>
        <w:rPr>
          <w:rStyle w:val="None"/>
        </w:rPr>
        <w:tab/>
        <w:t>Robotic Surgery Performance Improvement Committee, Huntington Hospital, Huntington, NY</w:t>
      </w:r>
    </w:p>
    <w:p w14:paraId="1EA9FC04" w14:textId="77777777" w:rsidR="003645FA" w:rsidRDefault="003645FA">
      <w:pPr>
        <w:pStyle w:val="BodyA"/>
      </w:pPr>
    </w:p>
    <w:p w14:paraId="7A35F386" w14:textId="77777777" w:rsidR="003645FA" w:rsidRDefault="00000000">
      <w:pPr>
        <w:pStyle w:val="BodyA"/>
        <w:rPr>
          <w:rStyle w:val="None"/>
          <w:b/>
          <w:bCs/>
        </w:rPr>
      </w:pPr>
      <w:r>
        <w:rPr>
          <w:rStyle w:val="None"/>
          <w:rFonts w:eastAsia="Arial Unicode MS" w:cs="Arial Unicode MS"/>
          <w:b/>
          <w:bCs/>
        </w:rPr>
        <w:t>Professional Societies:</w:t>
      </w:r>
    </w:p>
    <w:p w14:paraId="02CC663A" w14:textId="77777777" w:rsidR="003645FA" w:rsidRDefault="003645FA">
      <w:pPr>
        <w:pStyle w:val="BodyA"/>
        <w:rPr>
          <w:rStyle w:val="None"/>
        </w:rPr>
      </w:pPr>
    </w:p>
    <w:p w14:paraId="767A6D00" w14:textId="77777777" w:rsidR="003645FA" w:rsidRDefault="00000000">
      <w:pPr>
        <w:pStyle w:val="BodyA"/>
      </w:pPr>
      <w:r>
        <w:rPr>
          <w:rStyle w:val="None"/>
          <w:rFonts w:eastAsia="Arial Unicode MS" w:cs="Arial Unicode MS"/>
        </w:rPr>
        <w:t>2003-</w:t>
      </w:r>
      <w:r>
        <w:rPr>
          <w:rStyle w:val="None"/>
          <w:rFonts w:eastAsia="Arial Unicode MS" w:cs="Arial Unicode MS"/>
        </w:rPr>
        <w:tab/>
        <w:t>American Urological Association, Member</w:t>
      </w:r>
    </w:p>
    <w:p w14:paraId="51B4801A" w14:textId="77777777" w:rsidR="003645FA" w:rsidRDefault="003645FA">
      <w:pPr>
        <w:pStyle w:val="BodyA"/>
      </w:pPr>
    </w:p>
    <w:p w14:paraId="14A353F8" w14:textId="77777777" w:rsidR="003645FA" w:rsidRDefault="00000000">
      <w:pPr>
        <w:pStyle w:val="BodyA"/>
      </w:pPr>
      <w:r>
        <w:rPr>
          <w:rStyle w:val="None"/>
          <w:rFonts w:eastAsia="Arial Unicode MS" w:cs="Arial Unicode MS"/>
        </w:rPr>
        <w:t>2004-</w:t>
      </w:r>
      <w:r>
        <w:rPr>
          <w:rStyle w:val="None"/>
          <w:rFonts w:eastAsia="Arial Unicode MS" w:cs="Arial Unicode MS"/>
        </w:rPr>
        <w:tab/>
        <w:t>Society of Endourology, Member</w:t>
      </w:r>
    </w:p>
    <w:p w14:paraId="58D9017F" w14:textId="77777777" w:rsidR="003645FA" w:rsidRDefault="003645FA">
      <w:pPr>
        <w:pStyle w:val="BodyA"/>
      </w:pPr>
    </w:p>
    <w:p w14:paraId="181B4C04" w14:textId="77777777" w:rsidR="003645FA" w:rsidRDefault="00000000">
      <w:pPr>
        <w:pStyle w:val="BodyA"/>
      </w:pPr>
      <w:r>
        <w:rPr>
          <w:rStyle w:val="None"/>
          <w:rFonts w:eastAsia="Arial Unicode MS" w:cs="Arial Unicode MS"/>
        </w:rPr>
        <w:t>2007-2021 New York State Urological Society, Member</w:t>
      </w:r>
    </w:p>
    <w:p w14:paraId="6A3FF7FD" w14:textId="77777777" w:rsidR="003645FA" w:rsidRDefault="003645FA">
      <w:pPr>
        <w:pStyle w:val="BodyA"/>
      </w:pPr>
    </w:p>
    <w:p w14:paraId="33198A24" w14:textId="77777777" w:rsidR="003645FA" w:rsidRDefault="00000000">
      <w:pPr>
        <w:pStyle w:val="BodyA"/>
      </w:pPr>
      <w:r>
        <w:rPr>
          <w:rStyle w:val="None"/>
          <w:rFonts w:eastAsia="Arial Unicode MS" w:cs="Arial Unicode MS"/>
        </w:rPr>
        <w:t>2007</w:t>
      </w:r>
      <w:proofErr w:type="gramStart"/>
      <w:r>
        <w:rPr>
          <w:rStyle w:val="None"/>
          <w:rFonts w:eastAsia="Arial Unicode MS" w:cs="Arial Unicode MS"/>
        </w:rPr>
        <w:t xml:space="preserve">- </w:t>
      </w:r>
      <w:r>
        <w:rPr>
          <w:rStyle w:val="None"/>
          <w:rFonts w:eastAsia="Arial Unicode MS" w:cs="Arial Unicode MS"/>
        </w:rPr>
        <w:tab/>
        <w:t>UROPAC</w:t>
      </w:r>
      <w:proofErr w:type="gramEnd"/>
      <w:r>
        <w:rPr>
          <w:rStyle w:val="None"/>
          <w:rFonts w:eastAsia="Arial Unicode MS" w:cs="Arial Unicode MS"/>
        </w:rPr>
        <w:t>, Member</w:t>
      </w:r>
    </w:p>
    <w:p w14:paraId="75D549C3" w14:textId="77777777" w:rsidR="003645FA" w:rsidRDefault="003645FA">
      <w:pPr>
        <w:pStyle w:val="BodyA"/>
      </w:pPr>
    </w:p>
    <w:p w14:paraId="127BB102" w14:textId="77777777" w:rsidR="003645FA" w:rsidRDefault="00000000">
      <w:pPr>
        <w:pStyle w:val="BodyA"/>
      </w:pPr>
      <w:r>
        <w:rPr>
          <w:rStyle w:val="None"/>
          <w:rFonts w:eastAsia="Arial Unicode MS" w:cs="Arial Unicode MS"/>
        </w:rPr>
        <w:t>2007-</w:t>
      </w:r>
      <w:r>
        <w:rPr>
          <w:rStyle w:val="None"/>
          <w:rFonts w:eastAsia="Arial Unicode MS" w:cs="Arial Unicode MS"/>
        </w:rPr>
        <w:tab/>
        <w:t>Association of Clinical Urology, Member</w:t>
      </w:r>
    </w:p>
    <w:p w14:paraId="2E42543F" w14:textId="77777777" w:rsidR="003645FA" w:rsidRDefault="003645FA">
      <w:pPr>
        <w:pStyle w:val="BodyA"/>
      </w:pPr>
    </w:p>
    <w:p w14:paraId="41A6C968" w14:textId="77777777" w:rsidR="003645FA" w:rsidRDefault="00000000">
      <w:pPr>
        <w:pStyle w:val="BodyA"/>
      </w:pPr>
      <w:r>
        <w:rPr>
          <w:rStyle w:val="None"/>
          <w:rFonts w:eastAsia="Arial Unicode MS" w:cs="Arial Unicode MS"/>
        </w:rPr>
        <w:t>2008-</w:t>
      </w:r>
      <w:r>
        <w:rPr>
          <w:rStyle w:val="None"/>
          <w:rFonts w:eastAsia="Arial Unicode MS" w:cs="Arial Unicode MS"/>
        </w:rPr>
        <w:tab/>
        <w:t>Alpha Omega Alpha, Member</w:t>
      </w:r>
    </w:p>
    <w:p w14:paraId="3689706D" w14:textId="77777777" w:rsidR="003645FA" w:rsidRDefault="003645FA">
      <w:pPr>
        <w:pStyle w:val="BodyA"/>
      </w:pPr>
    </w:p>
    <w:p w14:paraId="51AAD0AD" w14:textId="77777777" w:rsidR="003645FA" w:rsidRDefault="00000000">
      <w:pPr>
        <w:pStyle w:val="BodyA"/>
      </w:pPr>
      <w:r>
        <w:rPr>
          <w:rStyle w:val="None"/>
          <w:rFonts w:eastAsia="Arial Unicode MS" w:cs="Arial Unicode MS"/>
        </w:rPr>
        <w:t>2008-</w:t>
      </w:r>
      <w:proofErr w:type="gramStart"/>
      <w:r>
        <w:rPr>
          <w:rStyle w:val="None"/>
          <w:rFonts w:eastAsia="Arial Unicode MS" w:cs="Arial Unicode MS"/>
        </w:rPr>
        <w:t>2021  New</w:t>
      </w:r>
      <w:proofErr w:type="gramEnd"/>
      <w:r>
        <w:rPr>
          <w:rStyle w:val="None"/>
          <w:rFonts w:eastAsia="Arial Unicode MS" w:cs="Arial Unicode MS"/>
        </w:rPr>
        <w:t xml:space="preserve"> York Section, American Urological Association, Member</w:t>
      </w:r>
    </w:p>
    <w:p w14:paraId="211456D7" w14:textId="77777777" w:rsidR="003645FA" w:rsidRDefault="003645FA">
      <w:pPr>
        <w:pStyle w:val="BodyA"/>
      </w:pPr>
    </w:p>
    <w:p w14:paraId="24542F5A" w14:textId="77777777" w:rsidR="003645FA" w:rsidRDefault="00000000">
      <w:pPr>
        <w:pStyle w:val="BodyA"/>
      </w:pPr>
      <w:r>
        <w:rPr>
          <w:rStyle w:val="None"/>
          <w:rFonts w:eastAsia="Arial Unicode MS" w:cs="Arial Unicode MS"/>
        </w:rPr>
        <w:t xml:space="preserve">2021 - </w:t>
      </w:r>
      <w:r>
        <w:rPr>
          <w:rStyle w:val="None"/>
          <w:rFonts w:eastAsia="Arial Unicode MS" w:cs="Arial Unicode MS"/>
        </w:rPr>
        <w:tab/>
        <w:t>Florida/Southeast section, American Urological Association, Member</w:t>
      </w:r>
    </w:p>
    <w:p w14:paraId="4CA960D8" w14:textId="77777777" w:rsidR="003645FA" w:rsidRDefault="003645FA">
      <w:pPr>
        <w:pStyle w:val="BodyA"/>
      </w:pPr>
    </w:p>
    <w:p w14:paraId="18F50D72" w14:textId="77777777" w:rsidR="003645FA" w:rsidRDefault="00000000">
      <w:pPr>
        <w:pStyle w:val="BodyA"/>
        <w:rPr>
          <w:rStyle w:val="None"/>
          <w:b/>
          <w:bCs/>
        </w:rPr>
      </w:pPr>
      <w:r>
        <w:rPr>
          <w:rStyle w:val="None"/>
          <w:rFonts w:eastAsia="Arial Unicode MS" w:cs="Arial Unicode MS"/>
          <w:b/>
          <w:bCs/>
        </w:rPr>
        <w:t>Honors and Prizes:</w:t>
      </w:r>
    </w:p>
    <w:p w14:paraId="0C119320" w14:textId="77777777" w:rsidR="003645FA" w:rsidRDefault="00000000">
      <w:pPr>
        <w:pStyle w:val="BodyA"/>
        <w:rPr>
          <w:rStyle w:val="None"/>
          <w:b/>
          <w:bCs/>
        </w:rPr>
      </w:pPr>
      <w:r>
        <w:rPr>
          <w:rStyle w:val="None"/>
          <w:rFonts w:eastAsia="Arial Unicode MS" w:cs="Arial Unicode MS"/>
          <w:b/>
          <w:bCs/>
        </w:rPr>
        <w:t>Undergraduate:</w:t>
      </w:r>
    </w:p>
    <w:p w14:paraId="1945FBC2" w14:textId="77777777" w:rsidR="003645FA" w:rsidRDefault="00000000">
      <w:pPr>
        <w:pStyle w:val="BodyA"/>
      </w:pPr>
      <w:r>
        <w:rPr>
          <w:rStyle w:val="None"/>
          <w:rFonts w:eastAsia="Arial Unicode MS" w:cs="Arial Unicode MS"/>
        </w:rPr>
        <w:t>-Alpha Epsilon Delta (Pre-medical honor society)</w:t>
      </w:r>
    </w:p>
    <w:p w14:paraId="2CD7FFBE" w14:textId="77777777" w:rsidR="003645FA" w:rsidRDefault="00000000">
      <w:pPr>
        <w:pStyle w:val="BodyA"/>
      </w:pPr>
      <w:r>
        <w:rPr>
          <w:rStyle w:val="None"/>
          <w:lang w:val="it-IT"/>
        </w:rPr>
        <w:t xml:space="preserve">-Alpha Mu Gamma (Foreign Language Honor Society; </w:t>
      </w:r>
      <w:r>
        <w:rPr>
          <w:rStyle w:val="None"/>
          <w:i/>
          <w:iCs/>
          <w:lang w:val="it-IT"/>
        </w:rPr>
        <w:t>Italian</w:t>
      </w:r>
      <w:r>
        <w:rPr>
          <w:rStyle w:val="None"/>
        </w:rPr>
        <w:t>)</w:t>
      </w:r>
    </w:p>
    <w:p w14:paraId="757AF3B0" w14:textId="77777777" w:rsidR="003645FA" w:rsidRDefault="00000000">
      <w:pPr>
        <w:pStyle w:val="BodyA"/>
      </w:pPr>
      <w:r>
        <w:rPr>
          <w:rStyle w:val="None"/>
        </w:rPr>
        <w:t>-National Dean</w:t>
      </w:r>
      <w:r>
        <w:rPr>
          <w:rStyle w:val="None"/>
          <w:rtl/>
          <w:lang w:val="ar-SA"/>
        </w:rPr>
        <w:t>’</w:t>
      </w:r>
      <w:r>
        <w:rPr>
          <w:rStyle w:val="None"/>
        </w:rPr>
        <w:t>s List</w:t>
      </w:r>
    </w:p>
    <w:p w14:paraId="08E394B6" w14:textId="77777777" w:rsidR="003645FA" w:rsidRDefault="00000000">
      <w:pPr>
        <w:pStyle w:val="BodyA"/>
      </w:pPr>
      <w:r>
        <w:rPr>
          <w:rStyle w:val="None"/>
        </w:rPr>
        <w:t>-United States Achievement Academy</w:t>
      </w:r>
      <w:r>
        <w:rPr>
          <w:rStyle w:val="None"/>
          <w:rtl/>
          <w:lang w:val="ar-SA"/>
        </w:rPr>
        <w:t>’</w:t>
      </w:r>
      <w:r>
        <w:rPr>
          <w:rStyle w:val="None"/>
          <w:lang w:val="de-DE"/>
        </w:rPr>
        <w:t>s All-American Scholar Award</w:t>
      </w:r>
    </w:p>
    <w:p w14:paraId="1DCCC1A4" w14:textId="77777777" w:rsidR="003645FA" w:rsidRDefault="00000000">
      <w:pPr>
        <w:pStyle w:val="BodyA"/>
      </w:pPr>
      <w:r>
        <w:rPr>
          <w:rStyle w:val="None"/>
          <w:rFonts w:eastAsia="Arial Unicode MS" w:cs="Arial Unicode MS"/>
        </w:rPr>
        <w:t>-Four-year academic merit-based scholarship recipient</w:t>
      </w:r>
    </w:p>
    <w:p w14:paraId="532D7AE8" w14:textId="77777777" w:rsidR="003645FA" w:rsidRDefault="00000000">
      <w:pPr>
        <w:pStyle w:val="BodyA"/>
      </w:pPr>
      <w:r>
        <w:rPr>
          <w:rStyle w:val="None"/>
        </w:rPr>
        <w:t>-Dean</w:t>
      </w:r>
      <w:r>
        <w:rPr>
          <w:rStyle w:val="None"/>
          <w:rtl/>
          <w:lang w:val="ar-SA"/>
        </w:rPr>
        <w:t>’</w:t>
      </w:r>
      <w:r>
        <w:rPr>
          <w:rStyle w:val="None"/>
        </w:rPr>
        <w:t>s List of Distinguished Academic Achievement (1994-1998)</w:t>
      </w:r>
    </w:p>
    <w:p w14:paraId="12D0F751" w14:textId="77777777" w:rsidR="003645FA" w:rsidRDefault="00000000">
      <w:pPr>
        <w:pStyle w:val="BodyA"/>
      </w:pPr>
      <w:r>
        <w:rPr>
          <w:rStyle w:val="None"/>
          <w:rFonts w:eastAsia="Arial Unicode MS" w:cs="Arial Unicode MS"/>
        </w:rPr>
        <w:t>-Fairfield University Musical Excellence Award (2002; Most valuable player)</w:t>
      </w:r>
    </w:p>
    <w:p w14:paraId="75AC9A84" w14:textId="77777777" w:rsidR="003645FA" w:rsidRDefault="00000000">
      <w:pPr>
        <w:pStyle w:val="BodyA"/>
      </w:pPr>
      <w:r>
        <w:rPr>
          <w:rStyle w:val="None"/>
          <w:rFonts w:eastAsia="Arial Unicode MS" w:cs="Arial Unicode MS"/>
        </w:rPr>
        <w:t>-</w:t>
      </w:r>
      <w:r>
        <w:rPr>
          <w:rStyle w:val="None"/>
          <w:rFonts w:eastAsia="Arial Unicode MS" w:cs="Arial Unicode MS"/>
          <w:i/>
          <w:iCs/>
        </w:rPr>
        <w:t>Cum Laude</w:t>
      </w:r>
      <w:r>
        <w:rPr>
          <w:rStyle w:val="None"/>
          <w:rFonts w:eastAsia="Arial Unicode MS" w:cs="Arial Unicode MS"/>
        </w:rPr>
        <w:t xml:space="preserve"> graduate</w:t>
      </w:r>
    </w:p>
    <w:p w14:paraId="79B0ADB7" w14:textId="77777777" w:rsidR="003645FA" w:rsidRDefault="003645FA">
      <w:pPr>
        <w:pStyle w:val="BodyA"/>
      </w:pPr>
    </w:p>
    <w:p w14:paraId="0A0537C0" w14:textId="77777777" w:rsidR="003645FA" w:rsidRDefault="00000000">
      <w:pPr>
        <w:pStyle w:val="BodyA"/>
        <w:rPr>
          <w:rStyle w:val="None"/>
          <w:b/>
          <w:bCs/>
        </w:rPr>
      </w:pPr>
      <w:r>
        <w:rPr>
          <w:rStyle w:val="None"/>
          <w:rFonts w:eastAsia="Arial Unicode MS" w:cs="Arial Unicode MS"/>
          <w:b/>
          <w:bCs/>
        </w:rPr>
        <w:t>Medical School:</w:t>
      </w:r>
    </w:p>
    <w:p w14:paraId="05387461" w14:textId="77777777" w:rsidR="003645FA" w:rsidRDefault="00000000">
      <w:pPr>
        <w:pStyle w:val="BodyA"/>
      </w:pPr>
      <w:r>
        <w:rPr>
          <w:rStyle w:val="None"/>
          <w:rFonts w:eastAsia="Arial Unicode MS" w:cs="Arial Unicode MS"/>
        </w:rPr>
        <w:t>-Iota Epsilon Alpha (International Medical Honor Society; AOA equivalent)</w:t>
      </w:r>
    </w:p>
    <w:p w14:paraId="61D5667B" w14:textId="77777777" w:rsidR="003645FA" w:rsidRDefault="00000000">
      <w:pPr>
        <w:pStyle w:val="BodyA"/>
      </w:pPr>
      <w:r>
        <w:rPr>
          <w:rStyle w:val="None"/>
          <w:rFonts w:eastAsia="Arial Unicode MS" w:cs="Arial Unicode MS"/>
        </w:rPr>
        <w:t>-Peer-Distinguished Future Physician Award (2000)</w:t>
      </w:r>
    </w:p>
    <w:p w14:paraId="52C97432" w14:textId="77777777" w:rsidR="003645FA" w:rsidRDefault="00000000">
      <w:pPr>
        <w:pStyle w:val="BodyA"/>
      </w:pPr>
      <w:r>
        <w:rPr>
          <w:rStyle w:val="None"/>
        </w:rPr>
        <w:t>-Dean</w:t>
      </w:r>
      <w:r>
        <w:rPr>
          <w:rStyle w:val="None"/>
          <w:rtl/>
          <w:lang w:val="ar-SA"/>
        </w:rPr>
        <w:t>’</w:t>
      </w:r>
      <w:r>
        <w:rPr>
          <w:rStyle w:val="None"/>
        </w:rPr>
        <w:t>s List of Distinguished Students</w:t>
      </w:r>
    </w:p>
    <w:p w14:paraId="157B7124" w14:textId="77777777" w:rsidR="003645FA" w:rsidRDefault="00000000">
      <w:pPr>
        <w:pStyle w:val="BodyA"/>
      </w:pPr>
      <w:r>
        <w:rPr>
          <w:rStyle w:val="None"/>
          <w:rFonts w:eastAsia="Arial Unicode MS" w:cs="Arial Unicode MS"/>
        </w:rPr>
        <w:t>-</w:t>
      </w:r>
      <w:r>
        <w:rPr>
          <w:rStyle w:val="None"/>
          <w:rFonts w:eastAsia="Arial Unicode MS" w:cs="Arial Unicode MS"/>
          <w:i/>
          <w:iCs/>
        </w:rPr>
        <w:t>Cum Laude</w:t>
      </w:r>
      <w:r>
        <w:rPr>
          <w:rStyle w:val="None"/>
          <w:rFonts w:eastAsia="Arial Unicode MS" w:cs="Arial Unicode MS"/>
        </w:rPr>
        <w:t xml:space="preserve"> graduate</w:t>
      </w:r>
    </w:p>
    <w:p w14:paraId="3BB036CA" w14:textId="77777777" w:rsidR="003645FA" w:rsidRDefault="003645FA">
      <w:pPr>
        <w:pStyle w:val="BodyA"/>
        <w:rPr>
          <w:rStyle w:val="None"/>
          <w:rFonts w:ascii="Garamond" w:eastAsia="Garamond" w:hAnsi="Garamond" w:cs="Garamond"/>
        </w:rPr>
      </w:pPr>
    </w:p>
    <w:p w14:paraId="7232AC83" w14:textId="77777777" w:rsidR="003645FA" w:rsidRDefault="00000000">
      <w:pPr>
        <w:pStyle w:val="BodyA"/>
        <w:rPr>
          <w:rStyle w:val="None"/>
          <w:b/>
          <w:bCs/>
        </w:rPr>
      </w:pPr>
      <w:r>
        <w:rPr>
          <w:rStyle w:val="None"/>
          <w:rFonts w:eastAsia="Arial Unicode MS" w:cs="Arial Unicode MS"/>
          <w:b/>
          <w:bCs/>
        </w:rPr>
        <w:t>Residency:</w:t>
      </w:r>
    </w:p>
    <w:p w14:paraId="1D110239" w14:textId="77777777" w:rsidR="003645FA" w:rsidRDefault="00000000">
      <w:pPr>
        <w:pStyle w:val="BodyA"/>
      </w:pPr>
      <w:r>
        <w:rPr>
          <w:rStyle w:val="None"/>
          <w:rFonts w:eastAsia="Arial Unicode MS" w:cs="Arial Unicode MS"/>
        </w:rPr>
        <w:t>2003-2004</w:t>
      </w:r>
      <w:r>
        <w:rPr>
          <w:rStyle w:val="None"/>
          <w:rFonts w:eastAsia="Arial Unicode MS" w:cs="Arial Unicode MS"/>
        </w:rPr>
        <w:tab/>
        <w:t xml:space="preserve">Regional Medical Center Physician Recognition Award for Excellence in </w:t>
      </w:r>
      <w:r>
        <w:rPr>
          <w:rStyle w:val="None"/>
          <w:rFonts w:eastAsia="Arial Unicode MS" w:cs="Arial Unicode MS"/>
        </w:rPr>
        <w:tab/>
        <w:t>Patient Care, Department of Trauma Surgery, Memphis, TN</w:t>
      </w:r>
    </w:p>
    <w:p w14:paraId="308EF616" w14:textId="77777777" w:rsidR="003645FA" w:rsidRDefault="003645FA">
      <w:pPr>
        <w:pStyle w:val="BodyA"/>
      </w:pPr>
    </w:p>
    <w:p w14:paraId="7783785D" w14:textId="77777777" w:rsidR="003645FA" w:rsidRDefault="00000000">
      <w:pPr>
        <w:pStyle w:val="BodyA"/>
      </w:pPr>
      <w:r>
        <w:rPr>
          <w:rStyle w:val="None"/>
          <w:rFonts w:eastAsia="Arial Unicode MS" w:cs="Arial Unicode MS"/>
        </w:rPr>
        <w:t>2005-2008</w:t>
      </w:r>
      <w:r>
        <w:rPr>
          <w:rStyle w:val="None"/>
          <w:rFonts w:eastAsia="Arial Unicode MS" w:cs="Arial Unicode MS"/>
        </w:rPr>
        <w:tab/>
        <w:t>Peer-selected resident-faculty advisor, Department of Urology</w:t>
      </w:r>
      <w:proofErr w:type="gramStart"/>
      <w:r>
        <w:rPr>
          <w:rStyle w:val="None"/>
          <w:rFonts w:eastAsia="Arial Unicode MS" w:cs="Arial Unicode MS"/>
        </w:rPr>
        <w:t xml:space="preserve">, </w:t>
      </w:r>
      <w:r>
        <w:rPr>
          <w:rStyle w:val="None"/>
          <w:rFonts w:eastAsia="Arial Unicode MS" w:cs="Arial Unicode MS"/>
        </w:rPr>
        <w:tab/>
        <w:t>University</w:t>
      </w:r>
      <w:proofErr w:type="gramEnd"/>
      <w:r>
        <w:rPr>
          <w:rStyle w:val="None"/>
          <w:rFonts w:eastAsia="Arial Unicode MS" w:cs="Arial Unicode MS"/>
        </w:rPr>
        <w:t xml:space="preserve"> of Tennessee Health Sciences Center, Memphis, TN</w:t>
      </w:r>
    </w:p>
    <w:p w14:paraId="09AD87D7" w14:textId="77777777" w:rsidR="003645FA" w:rsidRDefault="003645FA">
      <w:pPr>
        <w:pStyle w:val="BodyA"/>
      </w:pPr>
    </w:p>
    <w:p w14:paraId="614106EA" w14:textId="77777777" w:rsidR="003645FA" w:rsidRDefault="00000000">
      <w:pPr>
        <w:pStyle w:val="BodyA"/>
      </w:pPr>
      <w:r>
        <w:rPr>
          <w:rStyle w:val="None"/>
          <w:rFonts w:eastAsia="Arial Unicode MS" w:cs="Arial Unicode MS"/>
        </w:rPr>
        <w:t>2006</w:t>
      </w:r>
      <w:r>
        <w:rPr>
          <w:rStyle w:val="None"/>
          <w:rFonts w:eastAsia="Arial Unicode MS" w:cs="Arial Unicode MS"/>
        </w:rPr>
        <w:tab/>
      </w:r>
      <w:r>
        <w:rPr>
          <w:rStyle w:val="None"/>
          <w:rFonts w:eastAsia="Arial Unicode MS" w:cs="Arial Unicode MS"/>
        </w:rPr>
        <w:tab/>
        <w:t>2</w:t>
      </w:r>
      <w:r>
        <w:rPr>
          <w:rStyle w:val="None"/>
          <w:rFonts w:eastAsia="Arial Unicode MS" w:cs="Arial Unicode MS"/>
          <w:vertAlign w:val="superscript"/>
        </w:rPr>
        <w:t>nd</w:t>
      </w:r>
      <w:r>
        <w:rPr>
          <w:rStyle w:val="None"/>
          <w:rFonts w:eastAsia="Arial Unicode MS" w:cs="Arial Unicode MS"/>
        </w:rPr>
        <w:t xml:space="preserve"> Annual National Urology Residency Preceptorship (NURP) in Adult </w:t>
      </w:r>
      <w:r>
        <w:rPr>
          <w:rStyle w:val="None"/>
          <w:rFonts w:eastAsia="Arial Unicode MS" w:cs="Arial Unicode MS"/>
        </w:rPr>
        <w:tab/>
        <w:t xml:space="preserve">and Pediatric Reconstructive and Prosthetic Urologic Surgery, Cleveland Clinic </w:t>
      </w:r>
      <w:r>
        <w:rPr>
          <w:rStyle w:val="None"/>
          <w:rFonts w:eastAsia="Arial Unicode MS" w:cs="Arial Unicode MS"/>
        </w:rPr>
        <w:tab/>
        <w:t>Foundation, OH</w:t>
      </w:r>
    </w:p>
    <w:p w14:paraId="16B3279C" w14:textId="77777777" w:rsidR="003645FA" w:rsidRDefault="003645FA">
      <w:pPr>
        <w:pStyle w:val="BodyA"/>
      </w:pPr>
    </w:p>
    <w:p w14:paraId="72035506" w14:textId="77777777" w:rsidR="003645FA" w:rsidRDefault="00000000">
      <w:pPr>
        <w:pStyle w:val="BodyA"/>
      </w:pPr>
      <w:r>
        <w:rPr>
          <w:rStyle w:val="None"/>
          <w:rFonts w:eastAsia="Arial Unicode MS" w:cs="Arial Unicode MS"/>
        </w:rPr>
        <w:t>2006</w:t>
      </w:r>
      <w:r>
        <w:rPr>
          <w:rStyle w:val="None"/>
          <w:rFonts w:eastAsia="Arial Unicode MS" w:cs="Arial Unicode MS"/>
        </w:rPr>
        <w:tab/>
      </w:r>
      <w:r>
        <w:rPr>
          <w:rStyle w:val="None"/>
          <w:rFonts w:eastAsia="Arial Unicode MS" w:cs="Arial Unicode MS"/>
        </w:rPr>
        <w:tab/>
        <w:t>American Urologic Association George P. Murphy Honorary Scholar</w:t>
      </w:r>
    </w:p>
    <w:p w14:paraId="04E1C0B8" w14:textId="77777777" w:rsidR="003645FA" w:rsidRDefault="003645FA">
      <w:pPr>
        <w:pStyle w:val="BodyA"/>
      </w:pPr>
    </w:p>
    <w:p w14:paraId="63AAF7EE" w14:textId="77777777" w:rsidR="003645FA" w:rsidRDefault="00000000">
      <w:pPr>
        <w:pStyle w:val="BodyA"/>
      </w:pPr>
      <w:r>
        <w:rPr>
          <w:rStyle w:val="None"/>
          <w:rFonts w:eastAsia="Arial Unicode MS" w:cs="Arial Unicode MS"/>
        </w:rPr>
        <w:t>2008</w:t>
      </w:r>
      <w:r>
        <w:rPr>
          <w:rStyle w:val="None"/>
          <w:rFonts w:eastAsia="Arial Unicode MS" w:cs="Arial Unicode MS"/>
        </w:rPr>
        <w:tab/>
      </w:r>
      <w:r>
        <w:rPr>
          <w:rStyle w:val="None"/>
          <w:rFonts w:eastAsia="Arial Unicode MS" w:cs="Arial Unicode MS"/>
        </w:rPr>
        <w:tab/>
        <w:t>Alpha Omega Alpha (AOA) National Medical Honor Society</w:t>
      </w:r>
    </w:p>
    <w:p w14:paraId="30F6624B" w14:textId="77777777" w:rsidR="003645FA" w:rsidRDefault="003645FA">
      <w:pPr>
        <w:pStyle w:val="BodyA"/>
      </w:pPr>
    </w:p>
    <w:p w14:paraId="7725A23F" w14:textId="77777777" w:rsidR="003645FA" w:rsidRDefault="00000000">
      <w:pPr>
        <w:pStyle w:val="BodyA"/>
      </w:pPr>
      <w:r>
        <w:rPr>
          <w:rStyle w:val="None"/>
          <w:rFonts w:eastAsia="Arial Unicode MS" w:cs="Arial Unicode MS"/>
        </w:rPr>
        <w:t>2008</w:t>
      </w:r>
      <w:r>
        <w:rPr>
          <w:rStyle w:val="None"/>
          <w:rFonts w:eastAsia="Arial Unicode MS" w:cs="Arial Unicode MS"/>
        </w:rPr>
        <w:tab/>
      </w:r>
      <w:r>
        <w:rPr>
          <w:rStyle w:val="None"/>
          <w:rFonts w:eastAsia="Arial Unicode MS" w:cs="Arial Unicode MS"/>
        </w:rPr>
        <w:tab/>
        <w:t>American Urologic Association George P. Murphy Honorary Scholar</w:t>
      </w:r>
    </w:p>
    <w:p w14:paraId="79CE4444" w14:textId="77777777" w:rsidR="003645FA" w:rsidRDefault="003645FA">
      <w:pPr>
        <w:pStyle w:val="BodyA"/>
        <w:rPr>
          <w:rStyle w:val="None"/>
          <w:b/>
          <w:bCs/>
        </w:rPr>
      </w:pPr>
    </w:p>
    <w:p w14:paraId="791DEECB" w14:textId="77777777" w:rsidR="003645FA" w:rsidRDefault="00000000">
      <w:pPr>
        <w:pStyle w:val="BodyA"/>
        <w:rPr>
          <w:rStyle w:val="None"/>
          <w:b/>
          <w:bCs/>
        </w:rPr>
      </w:pPr>
      <w:r>
        <w:rPr>
          <w:rStyle w:val="None"/>
          <w:rFonts w:eastAsia="Arial Unicode MS" w:cs="Arial Unicode MS"/>
          <w:b/>
          <w:bCs/>
        </w:rPr>
        <w:t xml:space="preserve">Report </w:t>
      </w:r>
      <w:proofErr w:type="gramStart"/>
      <w:r>
        <w:rPr>
          <w:rStyle w:val="None"/>
          <w:rFonts w:eastAsia="Arial Unicode MS" w:cs="Arial Unicode MS"/>
          <w:b/>
          <w:bCs/>
        </w:rPr>
        <w:t>of</w:t>
      </w:r>
      <w:proofErr w:type="gramEnd"/>
      <w:r>
        <w:rPr>
          <w:rStyle w:val="None"/>
          <w:rFonts w:eastAsia="Arial Unicode MS" w:cs="Arial Unicode MS"/>
          <w:b/>
          <w:bCs/>
        </w:rPr>
        <w:t xml:space="preserve"> Unfunded Projects:</w:t>
      </w:r>
    </w:p>
    <w:p w14:paraId="0C5ED8F6" w14:textId="77777777" w:rsidR="003645FA" w:rsidRDefault="00000000">
      <w:pPr>
        <w:pStyle w:val="BodyA"/>
        <w:ind w:left="1440" w:hanging="1440"/>
      </w:pPr>
      <w:r>
        <w:rPr>
          <w:rStyle w:val="None"/>
        </w:rPr>
        <w:t>2010-2019</w:t>
      </w:r>
      <w:r>
        <w:rPr>
          <w:rStyle w:val="None"/>
        </w:rPr>
        <w:tab/>
        <w:t>Focal prostate cryoablation for treatment of low-volume clinically localized prostate cancer</w:t>
      </w:r>
    </w:p>
    <w:p w14:paraId="2DB6088B" w14:textId="77777777" w:rsidR="003645FA" w:rsidRDefault="003645FA">
      <w:pPr>
        <w:pStyle w:val="BodyA"/>
      </w:pPr>
    </w:p>
    <w:p w14:paraId="3B7298A9" w14:textId="77777777" w:rsidR="003645FA" w:rsidRDefault="00000000">
      <w:pPr>
        <w:pStyle w:val="BodyA"/>
        <w:rPr>
          <w:rStyle w:val="None"/>
          <w:b/>
          <w:bCs/>
        </w:rPr>
      </w:pPr>
      <w:r>
        <w:rPr>
          <w:rStyle w:val="None"/>
          <w:rFonts w:eastAsia="Arial Unicode MS" w:cs="Arial Unicode MS"/>
          <w:b/>
          <w:bCs/>
        </w:rPr>
        <w:t>Clinical Supervisory and Training Responsibilities:</w:t>
      </w:r>
    </w:p>
    <w:p w14:paraId="36574EE8" w14:textId="77777777" w:rsidR="003645FA" w:rsidRDefault="00000000">
      <w:pPr>
        <w:pStyle w:val="BodyA"/>
        <w:rPr>
          <w:rStyle w:val="None"/>
        </w:rPr>
      </w:pPr>
      <w:r>
        <w:rPr>
          <w:rStyle w:val="None"/>
          <w:rFonts w:eastAsia="Arial Unicode MS" w:cs="Arial Unicode MS"/>
        </w:rPr>
        <w:lastRenderedPageBreak/>
        <w:t>2012-</w:t>
      </w:r>
      <w:proofErr w:type="gramStart"/>
      <w:r>
        <w:rPr>
          <w:rStyle w:val="None"/>
          <w:rFonts w:eastAsia="Arial Unicode MS" w:cs="Arial Unicode MS"/>
        </w:rPr>
        <w:t xml:space="preserve">2017  </w:t>
      </w:r>
      <w:r>
        <w:rPr>
          <w:rStyle w:val="None"/>
          <w:rFonts w:eastAsia="Arial Unicode MS" w:cs="Arial Unicode MS"/>
        </w:rPr>
        <w:tab/>
      </w:r>
      <w:proofErr w:type="gramEnd"/>
      <w:r>
        <w:rPr>
          <w:rStyle w:val="None"/>
          <w:rFonts w:eastAsia="Arial Unicode MS" w:cs="Arial Unicode MS"/>
        </w:rPr>
        <w:t>Medical Student I.C.E. (Initial Clinical Experience) Preceptor, Hofstra North Shore-LIJ School of Medicine</w:t>
      </w:r>
    </w:p>
    <w:p w14:paraId="4E7AE702" w14:textId="77777777" w:rsidR="003645FA" w:rsidRDefault="003645FA">
      <w:pPr>
        <w:pStyle w:val="BodyA"/>
        <w:rPr>
          <w:rStyle w:val="None"/>
        </w:rPr>
      </w:pPr>
    </w:p>
    <w:p w14:paraId="5BFD1190" w14:textId="77777777" w:rsidR="003645FA" w:rsidRDefault="00000000">
      <w:pPr>
        <w:pStyle w:val="BodyA"/>
        <w:rPr>
          <w:rStyle w:val="None"/>
        </w:rPr>
      </w:pPr>
      <w:r>
        <w:rPr>
          <w:rStyle w:val="None"/>
          <w:rFonts w:eastAsia="Arial Unicode MS" w:cs="Arial Unicode MS"/>
        </w:rPr>
        <w:t xml:space="preserve">11/21 </w:t>
      </w:r>
      <w:proofErr w:type="gramStart"/>
      <w:r>
        <w:rPr>
          <w:rStyle w:val="None"/>
          <w:rFonts w:eastAsia="Arial Unicode MS" w:cs="Arial Unicode MS"/>
        </w:rPr>
        <w:t xml:space="preserve">- </w:t>
      </w:r>
      <w:r>
        <w:rPr>
          <w:rStyle w:val="None"/>
          <w:rFonts w:eastAsia="Arial Unicode MS" w:cs="Arial Unicode MS"/>
        </w:rPr>
        <w:tab/>
        <w:t>Clinical</w:t>
      </w:r>
      <w:proofErr w:type="gramEnd"/>
      <w:r>
        <w:rPr>
          <w:rStyle w:val="None"/>
          <w:rFonts w:eastAsia="Arial Unicode MS" w:cs="Arial Unicode MS"/>
        </w:rPr>
        <w:t xml:space="preserve"> Associate Professor, Florida State University College of Medicine, Department of Family Practice, Fort Myers, FL</w:t>
      </w:r>
    </w:p>
    <w:p w14:paraId="1697B95A" w14:textId="77777777" w:rsidR="003645FA" w:rsidRDefault="003645FA">
      <w:pPr>
        <w:pStyle w:val="BodyA"/>
      </w:pPr>
    </w:p>
    <w:p w14:paraId="55AE64B8" w14:textId="77777777" w:rsidR="003645FA" w:rsidRDefault="00000000">
      <w:pPr>
        <w:pStyle w:val="BodyA"/>
        <w:rPr>
          <w:rStyle w:val="None"/>
          <w:b/>
          <w:bCs/>
        </w:rPr>
      </w:pPr>
      <w:r>
        <w:rPr>
          <w:rStyle w:val="None"/>
          <w:rFonts w:eastAsia="Arial Unicode MS" w:cs="Arial Unicode MS"/>
          <w:b/>
          <w:bCs/>
        </w:rPr>
        <w:t xml:space="preserve">Report </w:t>
      </w:r>
      <w:proofErr w:type="gramStart"/>
      <w:r>
        <w:rPr>
          <w:rStyle w:val="None"/>
          <w:rFonts w:eastAsia="Arial Unicode MS" w:cs="Arial Unicode MS"/>
          <w:b/>
          <w:bCs/>
        </w:rPr>
        <w:t>of</w:t>
      </w:r>
      <w:proofErr w:type="gramEnd"/>
      <w:r>
        <w:rPr>
          <w:rStyle w:val="None"/>
          <w:rFonts w:eastAsia="Arial Unicode MS" w:cs="Arial Unicode MS"/>
          <w:b/>
          <w:bCs/>
        </w:rPr>
        <w:t xml:space="preserve"> Teaching and Training:</w:t>
      </w:r>
    </w:p>
    <w:p w14:paraId="1E5ADB6F" w14:textId="77777777" w:rsidR="003645FA" w:rsidRDefault="00000000">
      <w:pPr>
        <w:pStyle w:val="BodyA"/>
        <w:rPr>
          <w:rStyle w:val="None"/>
          <w:b/>
          <w:bCs/>
        </w:rPr>
      </w:pPr>
      <w:r>
        <w:rPr>
          <w:rStyle w:val="None"/>
          <w:rFonts w:eastAsia="Arial Unicode MS" w:cs="Arial Unicode MS"/>
          <w:b/>
          <w:bCs/>
        </w:rPr>
        <w:t>Local Invited Presentations:</w:t>
      </w:r>
    </w:p>
    <w:p w14:paraId="1EA0FD14" w14:textId="77777777" w:rsidR="003645FA" w:rsidRDefault="00000000">
      <w:pPr>
        <w:pStyle w:val="BodyA"/>
        <w:rPr>
          <w:rStyle w:val="None"/>
          <w:i/>
          <w:iCs/>
        </w:rPr>
      </w:pPr>
      <w:r>
        <w:rPr>
          <w:rStyle w:val="None"/>
          <w:rFonts w:eastAsia="Arial Unicode MS" w:cs="Arial Unicode MS"/>
          <w:i/>
          <w:iCs/>
        </w:rPr>
        <w:t>No presentations below were sponsored by outside entities</w:t>
      </w:r>
    </w:p>
    <w:p w14:paraId="2119B43F" w14:textId="77777777" w:rsidR="003645FA" w:rsidRDefault="003645FA">
      <w:pPr>
        <w:pStyle w:val="BodyA"/>
      </w:pPr>
    </w:p>
    <w:p w14:paraId="72248F67" w14:textId="77777777" w:rsidR="003645FA" w:rsidRDefault="00000000">
      <w:pPr>
        <w:pStyle w:val="BodyA"/>
      </w:pPr>
      <w:r>
        <w:rPr>
          <w:rStyle w:val="None"/>
          <w:rFonts w:eastAsia="Arial Unicode MS" w:cs="Arial Unicode MS"/>
        </w:rPr>
        <w:t>12/08</w:t>
      </w:r>
      <w:r>
        <w:rPr>
          <w:rStyle w:val="None"/>
          <w:rFonts w:eastAsia="Arial Unicode MS" w:cs="Arial Unicode MS"/>
        </w:rPr>
        <w:tab/>
        <w:t xml:space="preserve">Cytoreductive nephrectomy for metastatic renal cancer, Tumor Board, Huntington </w:t>
      </w:r>
      <w:r>
        <w:rPr>
          <w:rStyle w:val="None"/>
          <w:rFonts w:eastAsia="Arial Unicode MS" w:cs="Arial Unicode MS"/>
        </w:rPr>
        <w:tab/>
        <w:t>Hospital</w:t>
      </w:r>
    </w:p>
    <w:p w14:paraId="7F9E5D4C" w14:textId="77777777" w:rsidR="003645FA" w:rsidRDefault="003645FA">
      <w:pPr>
        <w:pStyle w:val="BodyA"/>
      </w:pPr>
    </w:p>
    <w:p w14:paraId="796E289D" w14:textId="77777777" w:rsidR="003645FA" w:rsidRDefault="00000000">
      <w:pPr>
        <w:pStyle w:val="BodyA"/>
      </w:pPr>
      <w:r>
        <w:rPr>
          <w:rStyle w:val="None"/>
          <w:rFonts w:eastAsia="Arial Unicode MS" w:cs="Arial Unicode MS"/>
        </w:rPr>
        <w:t>1/09</w:t>
      </w:r>
      <w:r>
        <w:rPr>
          <w:rStyle w:val="None"/>
          <w:rFonts w:eastAsia="Arial Unicode MS" w:cs="Arial Unicode MS"/>
        </w:rPr>
        <w:tab/>
        <w:t xml:space="preserve">Nephron-sparing surgery for treatment of renal cancer, Tumor Board, Huntington </w:t>
      </w:r>
      <w:r>
        <w:rPr>
          <w:rStyle w:val="None"/>
          <w:rFonts w:eastAsia="Arial Unicode MS" w:cs="Arial Unicode MS"/>
        </w:rPr>
        <w:tab/>
        <w:t>Hospital</w:t>
      </w:r>
    </w:p>
    <w:p w14:paraId="1219008E" w14:textId="77777777" w:rsidR="003645FA" w:rsidRDefault="003645FA">
      <w:pPr>
        <w:pStyle w:val="BodyA"/>
      </w:pPr>
    </w:p>
    <w:p w14:paraId="64370241" w14:textId="77777777" w:rsidR="003645FA" w:rsidRDefault="00000000">
      <w:pPr>
        <w:pStyle w:val="BodyA"/>
      </w:pPr>
      <w:r>
        <w:rPr>
          <w:rStyle w:val="None"/>
          <w:rFonts w:eastAsia="Arial Unicode MS" w:cs="Arial Unicode MS"/>
        </w:rPr>
        <w:t>2/09</w:t>
      </w:r>
      <w:r>
        <w:rPr>
          <w:rStyle w:val="None"/>
          <w:rFonts w:eastAsia="Arial Unicode MS" w:cs="Arial Unicode MS"/>
        </w:rPr>
        <w:tab/>
        <w:t xml:space="preserve">Cryoablation of contemporary renal and prostate cancer, Tumor Board, </w:t>
      </w:r>
      <w:r>
        <w:rPr>
          <w:rStyle w:val="None"/>
          <w:rFonts w:eastAsia="Arial Unicode MS" w:cs="Arial Unicode MS"/>
        </w:rPr>
        <w:tab/>
        <w:t>Huntington Hospital</w:t>
      </w:r>
    </w:p>
    <w:p w14:paraId="2D5E5A12" w14:textId="77777777" w:rsidR="003645FA" w:rsidRDefault="003645FA">
      <w:pPr>
        <w:pStyle w:val="BodyA"/>
      </w:pPr>
    </w:p>
    <w:p w14:paraId="17B231F1" w14:textId="77777777" w:rsidR="003645FA" w:rsidRDefault="00000000">
      <w:pPr>
        <w:pStyle w:val="BodyA"/>
      </w:pPr>
      <w:r>
        <w:rPr>
          <w:rStyle w:val="None"/>
          <w:rFonts w:eastAsia="Arial Unicode MS" w:cs="Arial Unicode MS"/>
        </w:rPr>
        <w:t>4/09</w:t>
      </w:r>
      <w:r>
        <w:rPr>
          <w:rStyle w:val="None"/>
          <w:rFonts w:eastAsia="Arial Unicode MS" w:cs="Arial Unicode MS"/>
        </w:rPr>
        <w:tab/>
        <w:t xml:space="preserve">TURP/PVP - Combination - Old/New Conclusions, Department of Urology </w:t>
      </w:r>
      <w:r>
        <w:rPr>
          <w:rStyle w:val="None"/>
          <w:rFonts w:eastAsia="Arial Unicode MS" w:cs="Arial Unicode MS"/>
        </w:rPr>
        <w:tab/>
        <w:t>scheduled conference, Huntington Hospital</w:t>
      </w:r>
    </w:p>
    <w:p w14:paraId="2A32B661" w14:textId="77777777" w:rsidR="003645FA" w:rsidRDefault="003645FA">
      <w:pPr>
        <w:pStyle w:val="BodyA"/>
      </w:pPr>
    </w:p>
    <w:p w14:paraId="768B7A2E" w14:textId="77777777" w:rsidR="003645FA" w:rsidRDefault="00000000">
      <w:pPr>
        <w:pStyle w:val="BodyA"/>
      </w:pPr>
      <w:r>
        <w:rPr>
          <w:rStyle w:val="None"/>
          <w:rFonts w:eastAsia="Arial Unicode MS" w:cs="Arial Unicode MS"/>
        </w:rPr>
        <w:t>6/09</w:t>
      </w:r>
      <w:r>
        <w:rPr>
          <w:rStyle w:val="None"/>
          <w:rFonts w:eastAsia="Arial Unicode MS" w:cs="Arial Unicode MS"/>
        </w:rPr>
        <w:tab/>
        <w:t xml:space="preserve">Retroperitoneal masses with renal involvement: diagnosis and treatment, Tumor </w:t>
      </w:r>
      <w:r>
        <w:rPr>
          <w:rStyle w:val="None"/>
          <w:rFonts w:eastAsia="Arial Unicode MS" w:cs="Arial Unicode MS"/>
        </w:rPr>
        <w:tab/>
        <w:t>Board, Huntington Hospital</w:t>
      </w:r>
    </w:p>
    <w:p w14:paraId="5FDB39D5" w14:textId="77777777" w:rsidR="003645FA" w:rsidRDefault="003645FA">
      <w:pPr>
        <w:pStyle w:val="BodyA"/>
      </w:pPr>
    </w:p>
    <w:p w14:paraId="78469BC8" w14:textId="77777777" w:rsidR="003645FA" w:rsidRDefault="00000000">
      <w:pPr>
        <w:pStyle w:val="BodyA"/>
      </w:pPr>
      <w:r>
        <w:rPr>
          <w:rStyle w:val="None"/>
          <w:rFonts w:eastAsia="Arial Unicode MS" w:cs="Arial Unicode MS"/>
        </w:rPr>
        <w:t>1/10</w:t>
      </w:r>
      <w:r>
        <w:rPr>
          <w:rStyle w:val="None"/>
          <w:rFonts w:eastAsia="Arial Unicode MS" w:cs="Arial Unicode MS"/>
        </w:rPr>
        <w:tab/>
        <w:t>BPH Medical Management, Department of Urology scheduled conference</w:t>
      </w:r>
      <w:proofErr w:type="gramStart"/>
      <w:r>
        <w:rPr>
          <w:rStyle w:val="None"/>
          <w:rFonts w:eastAsia="Arial Unicode MS" w:cs="Arial Unicode MS"/>
        </w:rPr>
        <w:t xml:space="preserve">, </w:t>
      </w:r>
      <w:r>
        <w:rPr>
          <w:rStyle w:val="None"/>
          <w:rFonts w:eastAsia="Arial Unicode MS" w:cs="Arial Unicode MS"/>
        </w:rPr>
        <w:tab/>
        <w:t>Huntington</w:t>
      </w:r>
      <w:proofErr w:type="gramEnd"/>
      <w:r>
        <w:rPr>
          <w:rStyle w:val="None"/>
          <w:rFonts w:eastAsia="Arial Unicode MS" w:cs="Arial Unicode MS"/>
        </w:rPr>
        <w:t xml:space="preserve"> Hospital</w:t>
      </w:r>
    </w:p>
    <w:p w14:paraId="47D34E14" w14:textId="77777777" w:rsidR="003645FA" w:rsidRDefault="003645FA">
      <w:pPr>
        <w:pStyle w:val="BodyA"/>
      </w:pPr>
    </w:p>
    <w:p w14:paraId="10672A03" w14:textId="77777777" w:rsidR="003645FA" w:rsidRDefault="00000000">
      <w:pPr>
        <w:pStyle w:val="BodyA"/>
      </w:pPr>
      <w:r>
        <w:rPr>
          <w:rStyle w:val="None"/>
          <w:rFonts w:eastAsia="Arial Unicode MS" w:cs="Arial Unicode MS"/>
        </w:rPr>
        <w:t>7/10</w:t>
      </w:r>
      <w:r>
        <w:rPr>
          <w:rStyle w:val="None"/>
          <w:rFonts w:eastAsia="Arial Unicode MS" w:cs="Arial Unicode MS"/>
        </w:rPr>
        <w:tab/>
        <w:t xml:space="preserve">Treatment of advanced renal cell carcinoma with vena cava involvement, Tumor </w:t>
      </w:r>
      <w:r>
        <w:rPr>
          <w:rStyle w:val="None"/>
          <w:rFonts w:eastAsia="Arial Unicode MS" w:cs="Arial Unicode MS"/>
        </w:rPr>
        <w:tab/>
        <w:t>Board, Huntington Hospital</w:t>
      </w:r>
    </w:p>
    <w:p w14:paraId="60C37946" w14:textId="77777777" w:rsidR="003645FA" w:rsidRDefault="003645FA">
      <w:pPr>
        <w:pStyle w:val="BodyA"/>
      </w:pPr>
    </w:p>
    <w:p w14:paraId="46105782" w14:textId="77777777" w:rsidR="003645FA" w:rsidRDefault="00000000">
      <w:pPr>
        <w:pStyle w:val="BodyA"/>
      </w:pPr>
      <w:r>
        <w:rPr>
          <w:rStyle w:val="None"/>
          <w:rFonts w:eastAsia="Arial Unicode MS" w:cs="Arial Unicode MS"/>
        </w:rPr>
        <w:t>10/10</w:t>
      </w:r>
      <w:r>
        <w:rPr>
          <w:rStyle w:val="None"/>
          <w:rFonts w:eastAsia="Arial Unicode MS" w:cs="Arial Unicode MS"/>
        </w:rPr>
        <w:tab/>
        <w:t xml:space="preserve">Urology and information technology, Department of Urology scheduled </w:t>
      </w:r>
      <w:r>
        <w:rPr>
          <w:rStyle w:val="None"/>
          <w:rFonts w:eastAsia="Arial Unicode MS" w:cs="Arial Unicode MS"/>
        </w:rPr>
        <w:tab/>
        <w:t>conference, Huntington Hospital</w:t>
      </w:r>
    </w:p>
    <w:p w14:paraId="7BF9F156" w14:textId="77777777" w:rsidR="003645FA" w:rsidRDefault="003645FA">
      <w:pPr>
        <w:pStyle w:val="BodyA"/>
      </w:pPr>
    </w:p>
    <w:p w14:paraId="3EAC6BA6" w14:textId="77777777" w:rsidR="003645FA" w:rsidRDefault="00000000">
      <w:pPr>
        <w:pStyle w:val="BodyA"/>
      </w:pPr>
      <w:r>
        <w:rPr>
          <w:rStyle w:val="None"/>
          <w:rFonts w:eastAsia="Arial Unicode MS" w:cs="Arial Unicode MS"/>
        </w:rPr>
        <w:t>10/10</w:t>
      </w:r>
      <w:r>
        <w:rPr>
          <w:rStyle w:val="None"/>
          <w:rFonts w:eastAsia="Arial Unicode MS" w:cs="Arial Unicode MS"/>
        </w:rPr>
        <w:tab/>
        <w:t>Potpourri of urological malignancy cases: locally advanced bladder cancer</w:t>
      </w:r>
      <w:proofErr w:type="gramStart"/>
      <w:r>
        <w:rPr>
          <w:rStyle w:val="None"/>
          <w:rFonts w:eastAsia="Arial Unicode MS" w:cs="Arial Unicode MS"/>
        </w:rPr>
        <w:t xml:space="preserve">, </w:t>
      </w:r>
      <w:r>
        <w:rPr>
          <w:rStyle w:val="None"/>
          <w:rFonts w:eastAsia="Arial Unicode MS" w:cs="Arial Unicode MS"/>
        </w:rPr>
        <w:tab/>
        <w:t>locally</w:t>
      </w:r>
      <w:proofErr w:type="gramEnd"/>
      <w:r>
        <w:rPr>
          <w:rStyle w:val="None"/>
          <w:rFonts w:eastAsia="Arial Unicode MS" w:cs="Arial Unicode MS"/>
        </w:rPr>
        <w:t xml:space="preserve"> advanced renal cancer, urethral melanoma and testis cancer, Tumor Board</w:t>
      </w:r>
      <w:proofErr w:type="gramStart"/>
      <w:r>
        <w:rPr>
          <w:rStyle w:val="None"/>
          <w:rFonts w:eastAsia="Arial Unicode MS" w:cs="Arial Unicode MS"/>
        </w:rPr>
        <w:t xml:space="preserve">, </w:t>
      </w:r>
      <w:r>
        <w:rPr>
          <w:rStyle w:val="None"/>
          <w:rFonts w:eastAsia="Arial Unicode MS" w:cs="Arial Unicode MS"/>
        </w:rPr>
        <w:tab/>
        <w:t>Huntington</w:t>
      </w:r>
      <w:proofErr w:type="gramEnd"/>
      <w:r>
        <w:rPr>
          <w:rStyle w:val="None"/>
          <w:rFonts w:eastAsia="Arial Unicode MS" w:cs="Arial Unicode MS"/>
        </w:rPr>
        <w:t xml:space="preserve"> Hospital</w:t>
      </w:r>
    </w:p>
    <w:p w14:paraId="77AA9F6F" w14:textId="77777777" w:rsidR="003645FA" w:rsidRDefault="003645FA">
      <w:pPr>
        <w:pStyle w:val="BodyA"/>
      </w:pPr>
    </w:p>
    <w:p w14:paraId="67B3673F" w14:textId="77777777" w:rsidR="003645FA" w:rsidRDefault="00000000">
      <w:pPr>
        <w:pStyle w:val="BodyA"/>
      </w:pPr>
      <w:r>
        <w:rPr>
          <w:rStyle w:val="None"/>
          <w:rFonts w:eastAsia="Arial Unicode MS" w:cs="Arial Unicode MS"/>
        </w:rPr>
        <w:t>5/11</w:t>
      </w:r>
      <w:r>
        <w:rPr>
          <w:rStyle w:val="None"/>
          <w:rFonts w:eastAsia="Arial Unicode MS" w:cs="Arial Unicode MS"/>
        </w:rPr>
        <w:tab/>
        <w:t>Retirement planning for urologists, Department of Urology scheduled conference</w:t>
      </w:r>
      <w:proofErr w:type="gramStart"/>
      <w:r>
        <w:rPr>
          <w:rStyle w:val="None"/>
          <w:rFonts w:eastAsia="Arial Unicode MS" w:cs="Arial Unicode MS"/>
        </w:rPr>
        <w:t xml:space="preserve">, </w:t>
      </w:r>
      <w:r>
        <w:rPr>
          <w:rStyle w:val="None"/>
          <w:rFonts w:eastAsia="Arial Unicode MS" w:cs="Arial Unicode MS"/>
        </w:rPr>
        <w:tab/>
        <w:t>Huntington</w:t>
      </w:r>
      <w:proofErr w:type="gramEnd"/>
      <w:r>
        <w:rPr>
          <w:rStyle w:val="None"/>
          <w:rFonts w:eastAsia="Arial Unicode MS" w:cs="Arial Unicode MS"/>
        </w:rPr>
        <w:t xml:space="preserve"> Hospital</w:t>
      </w:r>
    </w:p>
    <w:p w14:paraId="688CDAE3" w14:textId="77777777" w:rsidR="003645FA" w:rsidRDefault="003645FA">
      <w:pPr>
        <w:pStyle w:val="BodyA"/>
      </w:pPr>
    </w:p>
    <w:p w14:paraId="7EB63218" w14:textId="77777777" w:rsidR="003645FA" w:rsidRDefault="00000000">
      <w:pPr>
        <w:pStyle w:val="BodyA"/>
      </w:pPr>
      <w:r>
        <w:rPr>
          <w:rStyle w:val="None"/>
          <w:rFonts w:eastAsia="Arial Unicode MS" w:cs="Arial Unicode MS"/>
        </w:rPr>
        <w:t>11/11</w:t>
      </w:r>
      <w:r>
        <w:rPr>
          <w:rStyle w:val="None"/>
          <w:rFonts w:eastAsia="Arial Unicode MS" w:cs="Arial Unicode MS"/>
        </w:rPr>
        <w:tab/>
        <w:t xml:space="preserve">Treatment of squamous cell carcinoma of the bladder, Tumor Board, Huntington </w:t>
      </w:r>
      <w:r>
        <w:rPr>
          <w:rStyle w:val="None"/>
          <w:rFonts w:eastAsia="Arial Unicode MS" w:cs="Arial Unicode MS"/>
        </w:rPr>
        <w:tab/>
        <w:t>Hospital</w:t>
      </w:r>
    </w:p>
    <w:p w14:paraId="2EACB7AF" w14:textId="77777777" w:rsidR="003645FA" w:rsidRDefault="003645FA">
      <w:pPr>
        <w:pStyle w:val="BodyA"/>
      </w:pPr>
    </w:p>
    <w:p w14:paraId="330F7CE2" w14:textId="77777777" w:rsidR="003645FA" w:rsidRDefault="00000000">
      <w:pPr>
        <w:pStyle w:val="BodyA"/>
      </w:pPr>
      <w:r>
        <w:rPr>
          <w:rStyle w:val="None"/>
          <w:rFonts w:eastAsia="Arial Unicode MS" w:cs="Arial Unicode MS"/>
        </w:rPr>
        <w:t>12/11</w:t>
      </w:r>
      <w:r>
        <w:rPr>
          <w:rStyle w:val="None"/>
          <w:rFonts w:eastAsia="Arial Unicode MS" w:cs="Arial Unicode MS"/>
        </w:rPr>
        <w:tab/>
        <w:t>Treatment of testis cancer, Department of Urology scheduled conference</w:t>
      </w:r>
      <w:proofErr w:type="gramStart"/>
      <w:r>
        <w:rPr>
          <w:rStyle w:val="None"/>
          <w:rFonts w:eastAsia="Arial Unicode MS" w:cs="Arial Unicode MS"/>
        </w:rPr>
        <w:t xml:space="preserve">, </w:t>
      </w:r>
      <w:r>
        <w:rPr>
          <w:rStyle w:val="None"/>
          <w:rFonts w:eastAsia="Arial Unicode MS" w:cs="Arial Unicode MS"/>
        </w:rPr>
        <w:tab/>
        <w:t>Huntington</w:t>
      </w:r>
      <w:proofErr w:type="gramEnd"/>
      <w:r>
        <w:rPr>
          <w:rStyle w:val="None"/>
          <w:rFonts w:eastAsia="Arial Unicode MS" w:cs="Arial Unicode MS"/>
        </w:rPr>
        <w:t xml:space="preserve"> Hospital</w:t>
      </w:r>
    </w:p>
    <w:p w14:paraId="7436A870" w14:textId="77777777" w:rsidR="003645FA" w:rsidRDefault="003645FA">
      <w:pPr>
        <w:pStyle w:val="BodyA"/>
      </w:pPr>
    </w:p>
    <w:p w14:paraId="6FE8D5AF" w14:textId="77777777" w:rsidR="003645FA" w:rsidRDefault="00000000">
      <w:pPr>
        <w:pStyle w:val="BodyA"/>
      </w:pPr>
      <w:r>
        <w:rPr>
          <w:rStyle w:val="None"/>
          <w:rFonts w:eastAsia="Arial Unicode MS" w:cs="Arial Unicode MS"/>
        </w:rPr>
        <w:t>12/11</w:t>
      </w:r>
      <w:r>
        <w:rPr>
          <w:rStyle w:val="None"/>
          <w:rFonts w:eastAsia="Arial Unicode MS" w:cs="Arial Unicode MS"/>
        </w:rPr>
        <w:tab/>
        <w:t xml:space="preserve">Urology case scenarios, Grand Rounds, Department of Medicine, Huntington </w:t>
      </w:r>
      <w:r>
        <w:rPr>
          <w:rStyle w:val="None"/>
          <w:rFonts w:eastAsia="Arial Unicode MS" w:cs="Arial Unicode MS"/>
        </w:rPr>
        <w:tab/>
        <w:t>Hospital</w:t>
      </w:r>
    </w:p>
    <w:p w14:paraId="525A844C" w14:textId="77777777" w:rsidR="003645FA" w:rsidRDefault="003645FA">
      <w:pPr>
        <w:pStyle w:val="BodyA"/>
      </w:pPr>
    </w:p>
    <w:p w14:paraId="75923CD6" w14:textId="77777777" w:rsidR="003645FA" w:rsidRDefault="00000000">
      <w:pPr>
        <w:pStyle w:val="BodyA"/>
      </w:pPr>
      <w:r>
        <w:rPr>
          <w:rStyle w:val="None"/>
          <w:rFonts w:eastAsia="Arial Unicode MS" w:cs="Arial Unicode MS"/>
        </w:rPr>
        <w:t>2/12</w:t>
      </w:r>
      <w:r>
        <w:rPr>
          <w:rStyle w:val="None"/>
          <w:rFonts w:eastAsia="Arial Unicode MS" w:cs="Arial Unicode MS"/>
        </w:rPr>
        <w:tab/>
        <w:t>Workup and treatment of small cell carcinoma of the kidney, Tumor Board</w:t>
      </w:r>
      <w:proofErr w:type="gramStart"/>
      <w:r>
        <w:rPr>
          <w:rStyle w:val="None"/>
          <w:rFonts w:eastAsia="Arial Unicode MS" w:cs="Arial Unicode MS"/>
        </w:rPr>
        <w:t xml:space="preserve">, </w:t>
      </w:r>
      <w:r>
        <w:rPr>
          <w:rStyle w:val="None"/>
          <w:rFonts w:eastAsia="Arial Unicode MS" w:cs="Arial Unicode MS"/>
        </w:rPr>
        <w:tab/>
        <w:t>Huntington</w:t>
      </w:r>
      <w:proofErr w:type="gramEnd"/>
      <w:r>
        <w:rPr>
          <w:rStyle w:val="None"/>
          <w:rFonts w:eastAsia="Arial Unicode MS" w:cs="Arial Unicode MS"/>
        </w:rPr>
        <w:t xml:space="preserve"> Hospital</w:t>
      </w:r>
    </w:p>
    <w:p w14:paraId="0634C6CC" w14:textId="77777777" w:rsidR="003645FA" w:rsidRDefault="003645FA">
      <w:pPr>
        <w:pStyle w:val="BodyA"/>
      </w:pPr>
    </w:p>
    <w:p w14:paraId="31BB26B3" w14:textId="77777777" w:rsidR="003645FA" w:rsidRDefault="00000000">
      <w:pPr>
        <w:pStyle w:val="BodyA"/>
      </w:pPr>
      <w:r>
        <w:rPr>
          <w:rStyle w:val="None"/>
          <w:rFonts w:eastAsia="Arial Unicode MS" w:cs="Arial Unicode MS"/>
        </w:rPr>
        <w:t>3/12</w:t>
      </w:r>
      <w:r>
        <w:rPr>
          <w:rStyle w:val="None"/>
          <w:rFonts w:eastAsia="Arial Unicode MS" w:cs="Arial Unicode MS"/>
        </w:rPr>
        <w:tab/>
        <w:t>Upper urinary tract transitional cell carcinoma; an update, Tumor Board</w:t>
      </w:r>
      <w:proofErr w:type="gramStart"/>
      <w:r>
        <w:rPr>
          <w:rStyle w:val="None"/>
          <w:rFonts w:eastAsia="Arial Unicode MS" w:cs="Arial Unicode MS"/>
        </w:rPr>
        <w:t xml:space="preserve">, </w:t>
      </w:r>
      <w:r>
        <w:rPr>
          <w:rStyle w:val="None"/>
          <w:rFonts w:eastAsia="Arial Unicode MS" w:cs="Arial Unicode MS"/>
        </w:rPr>
        <w:tab/>
        <w:t>Huntington</w:t>
      </w:r>
      <w:proofErr w:type="gramEnd"/>
      <w:r>
        <w:rPr>
          <w:rStyle w:val="None"/>
          <w:rFonts w:eastAsia="Arial Unicode MS" w:cs="Arial Unicode MS"/>
        </w:rPr>
        <w:t xml:space="preserve"> Hospital</w:t>
      </w:r>
    </w:p>
    <w:p w14:paraId="73C86968" w14:textId="77777777" w:rsidR="003645FA" w:rsidRDefault="003645FA">
      <w:pPr>
        <w:pStyle w:val="BodyA"/>
      </w:pPr>
    </w:p>
    <w:p w14:paraId="6A80A673" w14:textId="77777777" w:rsidR="003645FA" w:rsidRDefault="00000000">
      <w:pPr>
        <w:pStyle w:val="BodyA"/>
      </w:pPr>
      <w:r>
        <w:rPr>
          <w:rStyle w:val="None"/>
          <w:rFonts w:eastAsia="Arial Unicode MS" w:cs="Arial Unicode MS"/>
        </w:rPr>
        <w:t>6/12</w:t>
      </w:r>
      <w:r>
        <w:rPr>
          <w:rStyle w:val="None"/>
          <w:rFonts w:eastAsia="Arial Unicode MS" w:cs="Arial Unicode MS"/>
        </w:rPr>
        <w:tab/>
        <w:t>Laparoscopy in urology, Department of Urology scheduled conference</w:t>
      </w:r>
      <w:proofErr w:type="gramStart"/>
      <w:r>
        <w:rPr>
          <w:rStyle w:val="None"/>
          <w:rFonts w:eastAsia="Arial Unicode MS" w:cs="Arial Unicode MS"/>
        </w:rPr>
        <w:t xml:space="preserve">, </w:t>
      </w:r>
      <w:r>
        <w:rPr>
          <w:rStyle w:val="None"/>
          <w:rFonts w:eastAsia="Arial Unicode MS" w:cs="Arial Unicode MS"/>
        </w:rPr>
        <w:tab/>
        <w:t>Huntington</w:t>
      </w:r>
      <w:proofErr w:type="gramEnd"/>
      <w:r>
        <w:rPr>
          <w:rStyle w:val="None"/>
          <w:rFonts w:eastAsia="Arial Unicode MS" w:cs="Arial Unicode MS"/>
        </w:rPr>
        <w:t xml:space="preserve"> Hospital</w:t>
      </w:r>
    </w:p>
    <w:p w14:paraId="647E8ABA" w14:textId="77777777" w:rsidR="003645FA" w:rsidRDefault="003645FA">
      <w:pPr>
        <w:pStyle w:val="BodyA"/>
      </w:pPr>
    </w:p>
    <w:p w14:paraId="659CF28F" w14:textId="77777777" w:rsidR="003645FA" w:rsidRDefault="00000000">
      <w:pPr>
        <w:pStyle w:val="BodyA"/>
      </w:pPr>
      <w:r>
        <w:rPr>
          <w:rStyle w:val="None"/>
          <w:rFonts w:eastAsia="Arial Unicode MS" w:cs="Arial Unicode MS"/>
        </w:rPr>
        <w:t>6/12</w:t>
      </w:r>
      <w:r>
        <w:rPr>
          <w:rStyle w:val="None"/>
          <w:rFonts w:eastAsia="Arial Unicode MS" w:cs="Arial Unicode MS"/>
        </w:rPr>
        <w:tab/>
        <w:t xml:space="preserve">Laparoscopic approached to treatment of renal masses, Tumor Board, Huntington </w:t>
      </w:r>
      <w:r>
        <w:rPr>
          <w:rStyle w:val="None"/>
          <w:rFonts w:eastAsia="Arial Unicode MS" w:cs="Arial Unicode MS"/>
        </w:rPr>
        <w:tab/>
        <w:t>Hospital</w:t>
      </w:r>
    </w:p>
    <w:p w14:paraId="511254DB" w14:textId="77777777" w:rsidR="003645FA" w:rsidRDefault="00000000">
      <w:pPr>
        <w:pStyle w:val="BodyA"/>
      </w:pPr>
      <w:r>
        <w:rPr>
          <w:rStyle w:val="None"/>
          <w:rFonts w:eastAsia="Arial Unicode MS" w:cs="Arial Unicode MS"/>
        </w:rPr>
        <w:t xml:space="preserve"> </w:t>
      </w:r>
    </w:p>
    <w:p w14:paraId="474E2788" w14:textId="77777777" w:rsidR="003645FA" w:rsidRDefault="00000000">
      <w:pPr>
        <w:pStyle w:val="BodyA"/>
      </w:pPr>
      <w:r>
        <w:rPr>
          <w:rStyle w:val="None"/>
          <w:rFonts w:eastAsia="Arial Unicode MS" w:cs="Arial Unicode MS"/>
        </w:rPr>
        <w:t>8/12</w:t>
      </w:r>
      <w:r>
        <w:rPr>
          <w:rStyle w:val="None"/>
          <w:rFonts w:eastAsia="Arial Unicode MS" w:cs="Arial Unicode MS"/>
        </w:rPr>
        <w:tab/>
        <w:t xml:space="preserve">Novel agents for treatment of advanced castrate-resistant prostate cancer, Tumor </w:t>
      </w:r>
      <w:r>
        <w:rPr>
          <w:rStyle w:val="None"/>
          <w:rFonts w:eastAsia="Arial Unicode MS" w:cs="Arial Unicode MS"/>
        </w:rPr>
        <w:tab/>
        <w:t>Board, Huntington Hospital</w:t>
      </w:r>
    </w:p>
    <w:p w14:paraId="1C4F5B4F" w14:textId="77777777" w:rsidR="003645FA" w:rsidRDefault="003645FA">
      <w:pPr>
        <w:pStyle w:val="BodyA"/>
      </w:pPr>
    </w:p>
    <w:p w14:paraId="2B6EA371" w14:textId="77777777" w:rsidR="003645FA" w:rsidRDefault="00000000">
      <w:pPr>
        <w:pStyle w:val="BodyA"/>
      </w:pPr>
      <w:r>
        <w:rPr>
          <w:rStyle w:val="None"/>
          <w:rFonts w:eastAsia="Arial Unicode MS" w:cs="Arial Unicode MS"/>
        </w:rPr>
        <w:t>1/13</w:t>
      </w:r>
      <w:r>
        <w:rPr>
          <w:rStyle w:val="None"/>
          <w:rFonts w:eastAsia="Arial Unicode MS" w:cs="Arial Unicode MS"/>
        </w:rPr>
        <w:tab/>
      </w:r>
      <w:proofErr w:type="spellStart"/>
      <w:r>
        <w:rPr>
          <w:rStyle w:val="None"/>
          <w:rFonts w:eastAsia="Arial Unicode MS" w:cs="Arial Unicode MS"/>
        </w:rPr>
        <w:t>HoLAP</w:t>
      </w:r>
      <w:proofErr w:type="spellEnd"/>
      <w:r>
        <w:rPr>
          <w:rStyle w:val="None"/>
          <w:rFonts w:eastAsia="Arial Unicode MS" w:cs="Arial Unicode MS"/>
        </w:rPr>
        <w:t>/</w:t>
      </w:r>
      <w:proofErr w:type="spellStart"/>
      <w:r>
        <w:rPr>
          <w:rStyle w:val="None"/>
          <w:rFonts w:eastAsia="Arial Unicode MS" w:cs="Arial Unicode MS"/>
        </w:rPr>
        <w:t>HoLEP</w:t>
      </w:r>
      <w:proofErr w:type="spellEnd"/>
      <w:r>
        <w:rPr>
          <w:rStyle w:val="None"/>
          <w:rFonts w:eastAsia="Arial Unicode MS" w:cs="Arial Unicode MS"/>
        </w:rPr>
        <w:t xml:space="preserve"> BPH treatments, Department of Urology scheduled conference</w:t>
      </w:r>
      <w:proofErr w:type="gramStart"/>
      <w:r>
        <w:rPr>
          <w:rStyle w:val="None"/>
          <w:rFonts w:eastAsia="Arial Unicode MS" w:cs="Arial Unicode MS"/>
        </w:rPr>
        <w:t xml:space="preserve">, </w:t>
      </w:r>
      <w:r>
        <w:rPr>
          <w:rStyle w:val="None"/>
          <w:rFonts w:eastAsia="Arial Unicode MS" w:cs="Arial Unicode MS"/>
        </w:rPr>
        <w:tab/>
        <w:t>Huntington</w:t>
      </w:r>
      <w:proofErr w:type="gramEnd"/>
      <w:r>
        <w:rPr>
          <w:rStyle w:val="None"/>
          <w:rFonts w:eastAsia="Arial Unicode MS" w:cs="Arial Unicode MS"/>
        </w:rPr>
        <w:t xml:space="preserve"> Hospital</w:t>
      </w:r>
    </w:p>
    <w:p w14:paraId="4E80F34D" w14:textId="77777777" w:rsidR="003645FA" w:rsidRDefault="003645FA">
      <w:pPr>
        <w:pStyle w:val="BodyA"/>
      </w:pPr>
    </w:p>
    <w:p w14:paraId="4402B53A" w14:textId="77777777" w:rsidR="003645FA" w:rsidRDefault="00000000">
      <w:pPr>
        <w:pStyle w:val="BodyA"/>
      </w:pPr>
      <w:r>
        <w:rPr>
          <w:rStyle w:val="None"/>
          <w:rFonts w:eastAsia="Arial Unicode MS" w:cs="Arial Unicode MS"/>
        </w:rPr>
        <w:t>1/13</w:t>
      </w:r>
      <w:r>
        <w:rPr>
          <w:rStyle w:val="None"/>
          <w:rFonts w:eastAsia="Arial Unicode MS" w:cs="Arial Unicode MS"/>
        </w:rPr>
        <w:tab/>
        <w:t xml:space="preserve">Potpourri of urological malignancy cases: transitional cell carcinoma of renal </w:t>
      </w:r>
      <w:r>
        <w:rPr>
          <w:rStyle w:val="None"/>
          <w:rFonts w:eastAsia="Arial Unicode MS" w:cs="Arial Unicode MS"/>
        </w:rPr>
        <w:tab/>
        <w:t>pelvis in a patient with history of partial nephrectomy for renal cell carcinoma</w:t>
      </w:r>
      <w:proofErr w:type="gramStart"/>
      <w:r>
        <w:rPr>
          <w:rStyle w:val="None"/>
          <w:rFonts w:eastAsia="Arial Unicode MS" w:cs="Arial Unicode MS"/>
        </w:rPr>
        <w:t xml:space="preserve">, </w:t>
      </w:r>
      <w:r>
        <w:rPr>
          <w:rStyle w:val="None"/>
          <w:rFonts w:eastAsia="Arial Unicode MS" w:cs="Arial Unicode MS"/>
        </w:rPr>
        <w:tab/>
        <w:t>advanced</w:t>
      </w:r>
      <w:proofErr w:type="gramEnd"/>
      <w:r>
        <w:rPr>
          <w:rStyle w:val="None"/>
          <w:rFonts w:eastAsia="Arial Unicode MS" w:cs="Arial Unicode MS"/>
        </w:rPr>
        <w:t xml:space="preserve"> presentation of testis cancer presenting with acute testis pain, Tumor </w:t>
      </w:r>
      <w:r>
        <w:rPr>
          <w:rStyle w:val="None"/>
          <w:rFonts w:eastAsia="Arial Unicode MS" w:cs="Arial Unicode MS"/>
        </w:rPr>
        <w:tab/>
        <w:t>Board, Huntington Hospital</w:t>
      </w:r>
    </w:p>
    <w:p w14:paraId="36EF4D42" w14:textId="77777777" w:rsidR="003645FA" w:rsidRDefault="003645FA">
      <w:pPr>
        <w:pStyle w:val="BodyA"/>
      </w:pPr>
    </w:p>
    <w:p w14:paraId="1573B8FE" w14:textId="77777777" w:rsidR="003645FA" w:rsidRDefault="00000000">
      <w:pPr>
        <w:pStyle w:val="BodyA"/>
      </w:pPr>
      <w:r>
        <w:rPr>
          <w:rStyle w:val="None"/>
          <w:rFonts w:eastAsia="Arial Unicode MS" w:cs="Arial Unicode MS"/>
        </w:rPr>
        <w:t>2/13</w:t>
      </w:r>
      <w:r>
        <w:rPr>
          <w:rStyle w:val="None"/>
          <w:rFonts w:eastAsia="Arial Unicode MS" w:cs="Arial Unicode MS"/>
        </w:rPr>
        <w:tab/>
        <w:t xml:space="preserve">An update on contemporary treatment of castrate-resistant prostate cancer, Tumor </w:t>
      </w:r>
      <w:r>
        <w:rPr>
          <w:rStyle w:val="None"/>
          <w:rFonts w:eastAsia="Arial Unicode MS" w:cs="Arial Unicode MS"/>
        </w:rPr>
        <w:tab/>
        <w:t>Board, Huntington Hospital</w:t>
      </w:r>
    </w:p>
    <w:p w14:paraId="138C9DDA" w14:textId="77777777" w:rsidR="003645FA" w:rsidRDefault="003645FA">
      <w:pPr>
        <w:pStyle w:val="BodyA"/>
      </w:pPr>
    </w:p>
    <w:p w14:paraId="149062CE" w14:textId="77777777" w:rsidR="003645FA" w:rsidRDefault="00000000">
      <w:pPr>
        <w:pStyle w:val="BodyA"/>
      </w:pPr>
      <w:r>
        <w:rPr>
          <w:rStyle w:val="None"/>
          <w:rFonts w:eastAsia="Arial Unicode MS" w:cs="Arial Unicode MS"/>
        </w:rPr>
        <w:t>3/13</w:t>
      </w:r>
      <w:r>
        <w:rPr>
          <w:rStyle w:val="None"/>
          <w:rFonts w:eastAsia="Arial Unicode MS" w:cs="Arial Unicode MS"/>
        </w:rPr>
        <w:tab/>
        <w:t>Case reviews in urology, Department of Urology scheduled conference</w:t>
      </w:r>
      <w:proofErr w:type="gramStart"/>
      <w:r>
        <w:rPr>
          <w:rStyle w:val="None"/>
          <w:rFonts w:eastAsia="Arial Unicode MS" w:cs="Arial Unicode MS"/>
        </w:rPr>
        <w:t xml:space="preserve">, </w:t>
      </w:r>
      <w:r>
        <w:rPr>
          <w:rStyle w:val="None"/>
          <w:rFonts w:eastAsia="Arial Unicode MS" w:cs="Arial Unicode MS"/>
        </w:rPr>
        <w:tab/>
        <w:t>Huntington</w:t>
      </w:r>
      <w:proofErr w:type="gramEnd"/>
      <w:r>
        <w:rPr>
          <w:rStyle w:val="None"/>
          <w:rFonts w:eastAsia="Arial Unicode MS" w:cs="Arial Unicode MS"/>
        </w:rPr>
        <w:t xml:space="preserve"> Hospital</w:t>
      </w:r>
    </w:p>
    <w:p w14:paraId="022B2B91" w14:textId="77777777" w:rsidR="003645FA" w:rsidRDefault="003645FA">
      <w:pPr>
        <w:pStyle w:val="BodyA"/>
      </w:pPr>
    </w:p>
    <w:p w14:paraId="4D330C07" w14:textId="77777777" w:rsidR="003645FA" w:rsidRDefault="00000000">
      <w:pPr>
        <w:pStyle w:val="BodyA"/>
      </w:pPr>
      <w:r>
        <w:rPr>
          <w:rStyle w:val="None"/>
          <w:rFonts w:eastAsia="Arial Unicode MS" w:cs="Arial Unicode MS"/>
        </w:rPr>
        <w:t>5/13</w:t>
      </w:r>
      <w:r>
        <w:rPr>
          <w:rStyle w:val="None"/>
          <w:rFonts w:eastAsia="Arial Unicode MS" w:cs="Arial Unicode MS"/>
        </w:rPr>
        <w:tab/>
        <w:t xml:space="preserve">Diagnosis and treatment of recurrent upper urinary tract transitional carcinoma </w:t>
      </w:r>
      <w:r>
        <w:rPr>
          <w:rStyle w:val="None"/>
          <w:rFonts w:eastAsia="Arial Unicode MS" w:cs="Arial Unicode MS"/>
        </w:rPr>
        <w:tab/>
        <w:t>following nephroureterectomy, Tumor Board, Huntington Hospital</w:t>
      </w:r>
    </w:p>
    <w:p w14:paraId="3A6144C8" w14:textId="77777777" w:rsidR="003645FA" w:rsidRDefault="003645FA">
      <w:pPr>
        <w:pStyle w:val="BodyA"/>
      </w:pPr>
    </w:p>
    <w:p w14:paraId="40988E23" w14:textId="77777777" w:rsidR="003645FA" w:rsidRDefault="00000000">
      <w:pPr>
        <w:pStyle w:val="BodyA"/>
      </w:pPr>
      <w:r>
        <w:rPr>
          <w:rStyle w:val="None"/>
          <w:rFonts w:eastAsia="Arial Unicode MS" w:cs="Arial Unicode MS"/>
        </w:rPr>
        <w:t>7/13</w:t>
      </w:r>
      <w:r>
        <w:rPr>
          <w:rStyle w:val="None"/>
          <w:rFonts w:eastAsia="Arial Unicode MS" w:cs="Arial Unicode MS"/>
        </w:rPr>
        <w:tab/>
        <w:t xml:space="preserve">Adult Case Presentations in Urology, Department of Urology scheduled </w:t>
      </w:r>
      <w:r>
        <w:rPr>
          <w:rStyle w:val="None"/>
          <w:rFonts w:eastAsia="Arial Unicode MS" w:cs="Arial Unicode MS"/>
        </w:rPr>
        <w:tab/>
        <w:t>conference, Huntington Hospital</w:t>
      </w:r>
    </w:p>
    <w:p w14:paraId="3791BA9E" w14:textId="77777777" w:rsidR="003645FA" w:rsidRDefault="003645FA">
      <w:pPr>
        <w:pStyle w:val="BodyA"/>
      </w:pPr>
    </w:p>
    <w:p w14:paraId="6CB11A6F" w14:textId="77777777" w:rsidR="003645FA" w:rsidRDefault="00000000">
      <w:pPr>
        <w:pStyle w:val="BodyA"/>
      </w:pPr>
      <w:r>
        <w:rPr>
          <w:rStyle w:val="None"/>
          <w:rFonts w:eastAsia="Arial Unicode MS" w:cs="Arial Unicode MS"/>
        </w:rPr>
        <w:t>9/13</w:t>
      </w:r>
      <w:r>
        <w:rPr>
          <w:rStyle w:val="None"/>
          <w:rFonts w:eastAsia="Arial Unicode MS" w:cs="Arial Unicode MS"/>
        </w:rPr>
        <w:tab/>
        <w:t>PSA screening recommendations in 2013: AUA guidelines, Cancer Committee</w:t>
      </w:r>
      <w:proofErr w:type="gramStart"/>
      <w:r>
        <w:rPr>
          <w:rStyle w:val="None"/>
          <w:rFonts w:eastAsia="Arial Unicode MS" w:cs="Arial Unicode MS"/>
        </w:rPr>
        <w:t xml:space="preserve">, </w:t>
      </w:r>
      <w:r>
        <w:rPr>
          <w:rStyle w:val="None"/>
          <w:rFonts w:eastAsia="Arial Unicode MS" w:cs="Arial Unicode MS"/>
        </w:rPr>
        <w:tab/>
        <w:t>Huntington</w:t>
      </w:r>
      <w:proofErr w:type="gramEnd"/>
      <w:r>
        <w:rPr>
          <w:rStyle w:val="None"/>
          <w:rFonts w:eastAsia="Arial Unicode MS" w:cs="Arial Unicode MS"/>
        </w:rPr>
        <w:t xml:space="preserve"> Hospital</w:t>
      </w:r>
    </w:p>
    <w:p w14:paraId="615008C3" w14:textId="77777777" w:rsidR="003645FA" w:rsidRDefault="003645FA">
      <w:pPr>
        <w:pStyle w:val="BodyA"/>
      </w:pPr>
    </w:p>
    <w:p w14:paraId="566D052B" w14:textId="77777777" w:rsidR="003645FA" w:rsidRDefault="00000000">
      <w:pPr>
        <w:pStyle w:val="BodyA"/>
      </w:pPr>
      <w:r>
        <w:rPr>
          <w:rStyle w:val="None"/>
          <w:rFonts w:eastAsia="Arial Unicode MS" w:cs="Arial Unicode MS"/>
        </w:rPr>
        <w:t>2/14</w:t>
      </w:r>
      <w:r>
        <w:rPr>
          <w:rStyle w:val="None"/>
          <w:rFonts w:eastAsia="Arial Unicode MS" w:cs="Arial Unicode MS"/>
        </w:rPr>
        <w:tab/>
        <w:t xml:space="preserve">Contemporary surgery for the BPH patient, Department of Urology scheduled </w:t>
      </w:r>
      <w:r>
        <w:rPr>
          <w:rStyle w:val="None"/>
          <w:rFonts w:eastAsia="Arial Unicode MS" w:cs="Arial Unicode MS"/>
        </w:rPr>
        <w:tab/>
        <w:t>conference, Huntington Hospital</w:t>
      </w:r>
      <w:r>
        <w:rPr>
          <w:rStyle w:val="None"/>
          <w:rFonts w:eastAsia="Arial Unicode MS" w:cs="Arial Unicode MS"/>
        </w:rPr>
        <w:tab/>
      </w:r>
    </w:p>
    <w:p w14:paraId="2F6C24C7" w14:textId="77777777" w:rsidR="003645FA" w:rsidRDefault="003645FA">
      <w:pPr>
        <w:pStyle w:val="BodyA"/>
      </w:pPr>
    </w:p>
    <w:p w14:paraId="62CBBE2F" w14:textId="77777777" w:rsidR="003645FA" w:rsidRDefault="00000000">
      <w:pPr>
        <w:pStyle w:val="BodyA"/>
      </w:pPr>
      <w:r>
        <w:rPr>
          <w:rStyle w:val="None"/>
          <w:rFonts w:eastAsia="Arial Unicode MS" w:cs="Arial Unicode MS"/>
        </w:rPr>
        <w:lastRenderedPageBreak/>
        <w:t>4/14</w:t>
      </w:r>
      <w:r>
        <w:rPr>
          <w:rStyle w:val="None"/>
          <w:rFonts w:eastAsia="Arial Unicode MS" w:cs="Arial Unicode MS"/>
        </w:rPr>
        <w:tab/>
        <w:t>PSA screening guidelines in 2013/2014, North Shore Medical Group of the Icahn School of Medicine at Mount Sinai</w:t>
      </w:r>
    </w:p>
    <w:p w14:paraId="3D4BED63" w14:textId="77777777" w:rsidR="003645FA" w:rsidRDefault="003645FA">
      <w:pPr>
        <w:pStyle w:val="BodyA"/>
      </w:pPr>
    </w:p>
    <w:p w14:paraId="24DEC06A" w14:textId="77777777" w:rsidR="003645FA" w:rsidRDefault="00000000">
      <w:pPr>
        <w:pStyle w:val="BodyA"/>
        <w:rPr>
          <w:rStyle w:val="None"/>
          <w:b/>
          <w:bCs/>
        </w:rPr>
      </w:pPr>
      <w:r>
        <w:rPr>
          <w:rStyle w:val="None"/>
          <w:rFonts w:eastAsia="Arial Unicode MS" w:cs="Arial Unicode MS"/>
          <w:b/>
          <w:bCs/>
        </w:rPr>
        <w:t>National Invited Presentations:</w:t>
      </w:r>
    </w:p>
    <w:p w14:paraId="108866FF" w14:textId="77777777" w:rsidR="003645FA" w:rsidRDefault="003645FA">
      <w:pPr>
        <w:pStyle w:val="BodyA"/>
      </w:pPr>
    </w:p>
    <w:p w14:paraId="5BE3F8DC" w14:textId="77777777" w:rsidR="003645FA" w:rsidRDefault="00000000">
      <w:pPr>
        <w:pStyle w:val="BodyA"/>
      </w:pPr>
      <w:r>
        <w:rPr>
          <w:rStyle w:val="None"/>
          <w:rFonts w:eastAsia="Arial Unicode MS" w:cs="Arial Unicode MS"/>
        </w:rPr>
        <w:t>5/14</w:t>
      </w:r>
      <w:r>
        <w:rPr>
          <w:rStyle w:val="None"/>
          <w:rFonts w:eastAsia="Arial Unicode MS" w:cs="Arial Unicode MS"/>
        </w:rPr>
        <w:tab/>
        <w:t>The Bridge Technique: Combining vaporization and enucleation for optimized and simplified holmium laser technique for treatment of prostate enlargement, American Urological Association Annual Meeting, Orlando, Florida (</w:t>
      </w:r>
      <w:r>
        <w:rPr>
          <w:rStyle w:val="None"/>
          <w:rFonts w:eastAsia="Arial Unicode MS" w:cs="Arial Unicode MS"/>
          <w:i/>
          <w:iCs/>
        </w:rPr>
        <w:t xml:space="preserve">sponsored event, </w:t>
      </w:r>
      <w:proofErr w:type="spellStart"/>
      <w:r>
        <w:rPr>
          <w:rStyle w:val="None"/>
          <w:rFonts w:eastAsia="Arial Unicode MS" w:cs="Arial Unicode MS"/>
          <w:i/>
          <w:iCs/>
        </w:rPr>
        <w:t>Lumenis</w:t>
      </w:r>
      <w:proofErr w:type="spellEnd"/>
      <w:r>
        <w:rPr>
          <w:rStyle w:val="None"/>
          <w:rFonts w:eastAsia="Arial Unicode MS" w:cs="Arial Unicode MS"/>
          <w:i/>
          <w:iCs/>
        </w:rPr>
        <w:t xml:space="preserve"> surgical</w:t>
      </w:r>
      <w:r>
        <w:rPr>
          <w:rStyle w:val="None"/>
          <w:rFonts w:eastAsia="Arial Unicode MS" w:cs="Arial Unicode MS"/>
        </w:rPr>
        <w:t>)</w:t>
      </w:r>
    </w:p>
    <w:p w14:paraId="53CF00EA" w14:textId="77777777" w:rsidR="003645FA" w:rsidRDefault="003645FA">
      <w:pPr>
        <w:pStyle w:val="BodyA"/>
      </w:pPr>
    </w:p>
    <w:p w14:paraId="4762E78D" w14:textId="77777777" w:rsidR="003645FA" w:rsidRDefault="00000000">
      <w:pPr>
        <w:pStyle w:val="BodyA"/>
        <w:rPr>
          <w:rStyle w:val="None"/>
          <w:b/>
          <w:bCs/>
        </w:rPr>
      </w:pPr>
      <w:r>
        <w:rPr>
          <w:rStyle w:val="None"/>
          <w:rFonts w:eastAsia="Arial Unicode MS" w:cs="Arial Unicode MS"/>
          <w:b/>
          <w:bCs/>
        </w:rPr>
        <w:t xml:space="preserve">Report </w:t>
      </w:r>
      <w:proofErr w:type="gramStart"/>
      <w:r>
        <w:rPr>
          <w:rStyle w:val="None"/>
          <w:rFonts w:eastAsia="Arial Unicode MS" w:cs="Arial Unicode MS"/>
          <w:b/>
          <w:bCs/>
        </w:rPr>
        <w:t>of</w:t>
      </w:r>
      <w:proofErr w:type="gramEnd"/>
      <w:r>
        <w:rPr>
          <w:rStyle w:val="None"/>
          <w:rFonts w:eastAsia="Arial Unicode MS" w:cs="Arial Unicode MS"/>
          <w:b/>
          <w:bCs/>
        </w:rPr>
        <w:t xml:space="preserve"> Clinical Activities and Innovations:</w:t>
      </w:r>
    </w:p>
    <w:p w14:paraId="3859DE32" w14:textId="77777777" w:rsidR="003645FA" w:rsidRDefault="00000000">
      <w:pPr>
        <w:pStyle w:val="BodyA"/>
        <w:rPr>
          <w:rStyle w:val="None"/>
          <w:b/>
          <w:bCs/>
        </w:rPr>
      </w:pPr>
      <w:r>
        <w:rPr>
          <w:rStyle w:val="None"/>
          <w:rFonts w:eastAsia="Arial Unicode MS" w:cs="Arial Unicode MS"/>
          <w:b/>
          <w:bCs/>
        </w:rPr>
        <w:t>Current Licensure and Certification:</w:t>
      </w:r>
    </w:p>
    <w:p w14:paraId="6AADF310" w14:textId="77777777" w:rsidR="003645FA" w:rsidRDefault="00000000">
      <w:pPr>
        <w:pStyle w:val="BodyA"/>
        <w:rPr>
          <w:rStyle w:val="None"/>
        </w:rPr>
      </w:pPr>
      <w:r>
        <w:rPr>
          <w:rStyle w:val="None"/>
          <w:rFonts w:eastAsia="Arial Unicode MS" w:cs="Arial Unicode MS"/>
        </w:rPr>
        <w:t>2008-</w:t>
      </w:r>
      <w:r>
        <w:rPr>
          <w:rStyle w:val="None"/>
          <w:rFonts w:eastAsia="Arial Unicode MS" w:cs="Arial Unicode MS"/>
        </w:rPr>
        <w:tab/>
        <w:t>New York Medical License 249595</w:t>
      </w:r>
    </w:p>
    <w:p w14:paraId="2E5290EB" w14:textId="77777777" w:rsidR="003645FA" w:rsidRDefault="003645FA">
      <w:pPr>
        <w:pStyle w:val="BodyA"/>
        <w:rPr>
          <w:rStyle w:val="None"/>
        </w:rPr>
      </w:pPr>
    </w:p>
    <w:p w14:paraId="308E54A0" w14:textId="77777777" w:rsidR="003645FA" w:rsidRDefault="00000000">
      <w:pPr>
        <w:pStyle w:val="BodyA"/>
      </w:pPr>
      <w:r>
        <w:rPr>
          <w:rStyle w:val="None"/>
          <w:rFonts w:eastAsia="Arial Unicode MS" w:cs="Arial Unicode MS"/>
        </w:rPr>
        <w:t>2021-   Florida Medical License ME152458</w:t>
      </w:r>
    </w:p>
    <w:p w14:paraId="5F513C04" w14:textId="77777777" w:rsidR="003645FA" w:rsidRDefault="003645FA">
      <w:pPr>
        <w:pStyle w:val="BodyA"/>
      </w:pPr>
    </w:p>
    <w:p w14:paraId="4A7840A4" w14:textId="77777777" w:rsidR="003645FA" w:rsidRDefault="00000000">
      <w:pPr>
        <w:pStyle w:val="BodyA"/>
        <w:rPr>
          <w:rStyle w:val="None"/>
          <w:b/>
          <w:bCs/>
        </w:rPr>
      </w:pPr>
      <w:r>
        <w:rPr>
          <w:rStyle w:val="None"/>
          <w:rFonts w:eastAsia="Arial Unicode MS" w:cs="Arial Unicode MS"/>
          <w:b/>
          <w:bCs/>
        </w:rPr>
        <w:t>Practice Activities:</w:t>
      </w:r>
    </w:p>
    <w:p w14:paraId="0254AF98" w14:textId="77777777" w:rsidR="003645FA" w:rsidRDefault="00000000">
      <w:pPr>
        <w:pStyle w:val="BodyA"/>
      </w:pPr>
      <w:r>
        <w:rPr>
          <w:rStyle w:val="None"/>
          <w:rFonts w:eastAsia="Arial Unicode MS" w:cs="Arial Unicode MS"/>
        </w:rPr>
        <w:t>2008-</w:t>
      </w:r>
      <w:r>
        <w:rPr>
          <w:rStyle w:val="None"/>
          <w:rFonts w:eastAsia="Arial Unicode MS" w:cs="Arial Unicode MS"/>
        </w:rPr>
        <w:tab/>
        <w:t xml:space="preserve">Ambulatory Care, Department of Urology, North Shore Medical Group of the </w:t>
      </w:r>
      <w:r>
        <w:rPr>
          <w:rStyle w:val="None"/>
          <w:rFonts w:eastAsia="Arial Unicode MS" w:cs="Arial Unicode MS"/>
        </w:rPr>
        <w:tab/>
        <w:t>Mount Sinai School of Medicine, Tuesday - Friday/Saturday, 9 am - 5 pm</w:t>
      </w:r>
    </w:p>
    <w:p w14:paraId="05E10FCC" w14:textId="77777777" w:rsidR="003645FA" w:rsidRDefault="003645FA">
      <w:pPr>
        <w:pStyle w:val="BodyA"/>
      </w:pPr>
    </w:p>
    <w:p w14:paraId="2627B3B8" w14:textId="77777777" w:rsidR="003645FA" w:rsidRDefault="00000000">
      <w:pPr>
        <w:pStyle w:val="BodyA"/>
      </w:pPr>
      <w:r>
        <w:rPr>
          <w:rStyle w:val="None"/>
          <w:rFonts w:eastAsia="Arial Unicode MS" w:cs="Arial Unicode MS"/>
        </w:rPr>
        <w:t>2008-</w:t>
      </w:r>
      <w:r>
        <w:rPr>
          <w:rStyle w:val="None"/>
          <w:rFonts w:eastAsia="Arial Unicode MS" w:cs="Arial Unicode MS"/>
        </w:rPr>
        <w:tab/>
        <w:t xml:space="preserve">Inpatient and Ambulatory Surgery, Department of Urology, Huntington Hospital, </w:t>
      </w:r>
      <w:r>
        <w:rPr>
          <w:rStyle w:val="None"/>
          <w:rFonts w:eastAsia="Arial Unicode MS" w:cs="Arial Unicode MS"/>
        </w:rPr>
        <w:tab/>
      </w:r>
      <w:proofErr w:type="gramStart"/>
      <w:r>
        <w:rPr>
          <w:rStyle w:val="None"/>
          <w:rFonts w:eastAsia="Arial Unicode MS" w:cs="Arial Unicode MS"/>
        </w:rPr>
        <w:t>Monday</w:t>
      </w:r>
      <w:proofErr w:type="gramEnd"/>
      <w:r>
        <w:rPr>
          <w:rStyle w:val="None"/>
          <w:rFonts w:eastAsia="Arial Unicode MS" w:cs="Arial Unicode MS"/>
        </w:rPr>
        <w:t xml:space="preserve"> full operating day, alternating Fridays 1/2 operating day</w:t>
      </w:r>
    </w:p>
    <w:p w14:paraId="5C266390" w14:textId="77777777" w:rsidR="003645FA" w:rsidRDefault="003645FA">
      <w:pPr>
        <w:pStyle w:val="BodyA"/>
      </w:pPr>
    </w:p>
    <w:p w14:paraId="47C67214" w14:textId="77777777" w:rsidR="003645FA" w:rsidRDefault="00000000">
      <w:pPr>
        <w:pStyle w:val="BodyA"/>
        <w:rPr>
          <w:rStyle w:val="None"/>
          <w:b/>
          <w:bCs/>
        </w:rPr>
      </w:pPr>
      <w:r>
        <w:rPr>
          <w:rStyle w:val="None"/>
          <w:rFonts w:eastAsia="Arial Unicode MS" w:cs="Arial Unicode MS"/>
          <w:b/>
          <w:bCs/>
        </w:rPr>
        <w:t xml:space="preserve">Report </w:t>
      </w:r>
      <w:proofErr w:type="gramStart"/>
      <w:r>
        <w:rPr>
          <w:rStyle w:val="None"/>
          <w:rFonts w:eastAsia="Arial Unicode MS" w:cs="Arial Unicode MS"/>
          <w:b/>
          <w:bCs/>
        </w:rPr>
        <w:t>of</w:t>
      </w:r>
      <w:proofErr w:type="gramEnd"/>
      <w:r>
        <w:rPr>
          <w:rStyle w:val="None"/>
          <w:rFonts w:eastAsia="Arial Unicode MS" w:cs="Arial Unicode MS"/>
          <w:b/>
          <w:bCs/>
        </w:rPr>
        <w:t xml:space="preserve"> Education of Patients and Service to the Community:</w:t>
      </w:r>
    </w:p>
    <w:p w14:paraId="2313347F" w14:textId="77777777" w:rsidR="003645FA" w:rsidRDefault="00000000">
      <w:pPr>
        <w:pStyle w:val="BodyA"/>
        <w:rPr>
          <w:rStyle w:val="None"/>
          <w:i/>
          <w:iCs/>
        </w:rPr>
      </w:pPr>
      <w:r>
        <w:rPr>
          <w:rStyle w:val="None"/>
          <w:rFonts w:eastAsia="Arial Unicode MS" w:cs="Arial Unicode MS"/>
          <w:i/>
          <w:iCs/>
        </w:rPr>
        <w:t>No presentations below were sponsored by outside entities</w:t>
      </w:r>
    </w:p>
    <w:p w14:paraId="32D1ADB3" w14:textId="77777777" w:rsidR="003645FA" w:rsidRDefault="003645FA">
      <w:pPr>
        <w:pStyle w:val="BodyA"/>
        <w:rPr>
          <w:rStyle w:val="None"/>
          <w:shd w:val="clear" w:color="auto" w:fill="FFFF00"/>
        </w:rPr>
      </w:pPr>
    </w:p>
    <w:p w14:paraId="31018365" w14:textId="77777777" w:rsidR="003645FA" w:rsidRDefault="00000000">
      <w:pPr>
        <w:pStyle w:val="BodyA"/>
      </w:pPr>
      <w:r>
        <w:rPr>
          <w:rStyle w:val="None"/>
          <w:rFonts w:eastAsia="Arial Unicode MS" w:cs="Arial Unicode MS"/>
        </w:rPr>
        <w:t>10/</w:t>
      </w:r>
      <w:proofErr w:type="gramStart"/>
      <w:r>
        <w:rPr>
          <w:rStyle w:val="None"/>
          <w:rFonts w:eastAsia="Arial Unicode MS" w:cs="Arial Unicode MS"/>
        </w:rPr>
        <w:t>2009</w:t>
      </w:r>
      <w:r>
        <w:rPr>
          <w:rStyle w:val="None"/>
          <w:rFonts w:eastAsia="Arial Unicode MS" w:cs="Arial Unicode MS"/>
          <w:b/>
          <w:bCs/>
        </w:rPr>
        <w:t xml:space="preserve"> </w:t>
      </w:r>
      <w:r>
        <w:rPr>
          <w:rStyle w:val="None"/>
          <w:rFonts w:eastAsia="Arial Unicode MS" w:cs="Arial Unicode MS"/>
        </w:rPr>
        <w:t xml:space="preserve"> </w:t>
      </w:r>
      <w:r>
        <w:rPr>
          <w:rStyle w:val="None"/>
          <w:rFonts w:eastAsia="Arial Unicode MS" w:cs="Arial Unicode MS"/>
        </w:rPr>
        <w:tab/>
      </w:r>
      <w:proofErr w:type="gramEnd"/>
      <w:r>
        <w:rPr>
          <w:rStyle w:val="None"/>
          <w:rFonts w:eastAsia="Arial Unicode MS" w:cs="Arial Unicode MS"/>
        </w:rPr>
        <w:t xml:space="preserve">A discussion of male urinary health and prostate diseases in 2009. The </w:t>
      </w:r>
      <w:r>
        <w:rPr>
          <w:rStyle w:val="None"/>
          <w:rFonts w:eastAsia="Arial Unicode MS" w:cs="Arial Unicode MS"/>
        </w:rPr>
        <w:tab/>
        <w:t>Dolan Center of Huntington Hospital, Huntington, NY</w:t>
      </w:r>
    </w:p>
    <w:p w14:paraId="221A8B97" w14:textId="77777777" w:rsidR="003645FA" w:rsidRDefault="003645FA">
      <w:pPr>
        <w:pStyle w:val="BodyA"/>
      </w:pPr>
    </w:p>
    <w:p w14:paraId="6F69E7C9" w14:textId="77777777" w:rsidR="003645FA" w:rsidRDefault="00000000">
      <w:pPr>
        <w:pStyle w:val="BodyA"/>
      </w:pPr>
      <w:r>
        <w:rPr>
          <w:rStyle w:val="None"/>
          <w:rFonts w:eastAsia="Arial Unicode MS" w:cs="Arial Unicode MS"/>
        </w:rPr>
        <w:t>9/2009</w:t>
      </w:r>
      <w:r>
        <w:rPr>
          <w:rStyle w:val="None"/>
          <w:b/>
          <w:bCs/>
        </w:rPr>
        <w:tab/>
      </w:r>
      <w:r>
        <w:rPr>
          <w:rStyle w:val="None"/>
          <w:b/>
          <w:bCs/>
        </w:rPr>
        <w:tab/>
      </w:r>
      <w:r>
        <w:rPr>
          <w:rStyle w:val="None"/>
          <w:rFonts w:eastAsia="Arial Unicode MS" w:cs="Arial Unicode MS"/>
        </w:rPr>
        <w:t xml:space="preserve">A discussion of male urinary health and prostate diseases in 2009. New </w:t>
      </w:r>
      <w:r>
        <w:rPr>
          <w:rStyle w:val="None"/>
          <w:rFonts w:eastAsia="Arial Unicode MS" w:cs="Arial Unicode MS"/>
        </w:rPr>
        <w:tab/>
      </w:r>
      <w:r>
        <w:rPr>
          <w:rStyle w:val="None"/>
          <w:rFonts w:eastAsia="Arial Unicode MS" w:cs="Arial Unicode MS"/>
        </w:rPr>
        <w:tab/>
        <w:t>Island Hospital, Bethpage, NY</w:t>
      </w:r>
    </w:p>
    <w:p w14:paraId="4CEDF23F" w14:textId="77777777" w:rsidR="003645FA" w:rsidRDefault="003645FA">
      <w:pPr>
        <w:pStyle w:val="BodyA"/>
      </w:pPr>
    </w:p>
    <w:p w14:paraId="5F7327D6" w14:textId="77777777" w:rsidR="003645FA" w:rsidRDefault="00000000">
      <w:pPr>
        <w:pStyle w:val="BodyA"/>
      </w:pPr>
      <w:r>
        <w:rPr>
          <w:rStyle w:val="None"/>
          <w:rFonts w:eastAsia="Arial Unicode MS" w:cs="Arial Unicode MS"/>
        </w:rPr>
        <w:t>9/2010</w:t>
      </w:r>
      <w:r>
        <w:rPr>
          <w:rStyle w:val="None"/>
          <w:rFonts w:eastAsia="Arial Unicode MS" w:cs="Arial Unicode MS"/>
        </w:rPr>
        <w:tab/>
      </w:r>
      <w:r>
        <w:rPr>
          <w:rStyle w:val="None"/>
          <w:rFonts w:eastAsia="Arial Unicode MS" w:cs="Arial Unicode MS"/>
        </w:rPr>
        <w:tab/>
        <w:t xml:space="preserve">A discussion of male urinary health and prostate disease in 2010. New </w:t>
      </w:r>
      <w:r>
        <w:rPr>
          <w:rStyle w:val="None"/>
          <w:rFonts w:eastAsia="Arial Unicode MS" w:cs="Arial Unicode MS"/>
        </w:rPr>
        <w:tab/>
        <w:t>Island Hospital, Bethpage, NY</w:t>
      </w:r>
    </w:p>
    <w:p w14:paraId="5FCC2B7C" w14:textId="77777777" w:rsidR="003645FA" w:rsidRDefault="003645FA">
      <w:pPr>
        <w:pStyle w:val="BodyA"/>
      </w:pPr>
    </w:p>
    <w:p w14:paraId="36AD1FB8" w14:textId="77777777" w:rsidR="003645FA" w:rsidRDefault="00000000">
      <w:pPr>
        <w:pStyle w:val="BodyA"/>
        <w:rPr>
          <w:rStyle w:val="None"/>
          <w:b/>
          <w:bCs/>
        </w:rPr>
      </w:pPr>
      <w:r>
        <w:rPr>
          <w:rStyle w:val="None"/>
          <w:rFonts w:eastAsia="Arial Unicode MS" w:cs="Arial Unicode MS"/>
          <w:b/>
          <w:bCs/>
        </w:rPr>
        <w:t xml:space="preserve">Report </w:t>
      </w:r>
      <w:proofErr w:type="gramStart"/>
      <w:r>
        <w:rPr>
          <w:rStyle w:val="None"/>
          <w:rFonts w:eastAsia="Arial Unicode MS" w:cs="Arial Unicode MS"/>
          <w:b/>
          <w:bCs/>
        </w:rPr>
        <w:t>of</w:t>
      </w:r>
      <w:proofErr w:type="gramEnd"/>
      <w:r>
        <w:rPr>
          <w:rStyle w:val="None"/>
          <w:rFonts w:eastAsia="Arial Unicode MS" w:cs="Arial Unicode MS"/>
          <w:b/>
          <w:bCs/>
        </w:rPr>
        <w:t xml:space="preserve"> Scholarship:</w:t>
      </w:r>
    </w:p>
    <w:p w14:paraId="2AA6B05C" w14:textId="77777777" w:rsidR="003645FA" w:rsidRDefault="00000000">
      <w:pPr>
        <w:pStyle w:val="BodyA"/>
        <w:rPr>
          <w:rStyle w:val="None"/>
          <w:b/>
          <w:bCs/>
        </w:rPr>
      </w:pPr>
      <w:r>
        <w:rPr>
          <w:rStyle w:val="None"/>
          <w:rFonts w:eastAsia="Arial Unicode MS" w:cs="Arial Unicode MS"/>
          <w:b/>
          <w:bCs/>
        </w:rPr>
        <w:t>Peer-Reviewed Publications:</w:t>
      </w:r>
    </w:p>
    <w:p w14:paraId="57C87D15"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lang w:val="es-ES_tradnl"/>
        </w:rPr>
        <w:t xml:space="preserve">Eastham JA, </w:t>
      </w:r>
      <w:r>
        <w:rPr>
          <w:rStyle w:val="None"/>
          <w:rFonts w:ascii="Times New Roman" w:hAnsi="Times New Roman"/>
          <w:b/>
          <w:bCs/>
          <w:sz w:val="24"/>
          <w:szCs w:val="24"/>
          <w:lang w:val="es-ES_tradnl"/>
        </w:rPr>
        <w:t>DiBlasio CJ</w:t>
      </w:r>
      <w:r>
        <w:rPr>
          <w:rStyle w:val="None"/>
          <w:rFonts w:ascii="Times New Roman" w:hAnsi="Times New Roman"/>
          <w:sz w:val="24"/>
          <w:szCs w:val="24"/>
          <w:lang w:val="es-ES_tradnl"/>
        </w:rPr>
        <w:t xml:space="preserve">, Scardino PT. </w:t>
      </w:r>
      <w:r>
        <w:rPr>
          <w:rStyle w:val="None"/>
          <w:rFonts w:ascii="Times New Roman" w:hAnsi="Times New Roman"/>
          <w:sz w:val="24"/>
          <w:szCs w:val="24"/>
        </w:rPr>
        <w:t xml:space="preserve">Salvage radical prostatectomy for recurrence of prostate cancer after radiation therapy. </w:t>
      </w:r>
      <w:r>
        <w:rPr>
          <w:rStyle w:val="None"/>
          <w:rFonts w:ascii="Times New Roman" w:hAnsi="Times New Roman"/>
          <w:i/>
          <w:iCs/>
          <w:sz w:val="24"/>
          <w:szCs w:val="24"/>
        </w:rPr>
        <w:t xml:space="preserve">Curr </w:t>
      </w:r>
      <w:proofErr w:type="spellStart"/>
      <w:r>
        <w:rPr>
          <w:rStyle w:val="None"/>
          <w:rFonts w:ascii="Times New Roman" w:hAnsi="Times New Roman"/>
          <w:i/>
          <w:iCs/>
          <w:sz w:val="24"/>
          <w:szCs w:val="24"/>
        </w:rPr>
        <w:t>Urol</w:t>
      </w:r>
      <w:proofErr w:type="spellEnd"/>
      <w:r>
        <w:rPr>
          <w:rStyle w:val="None"/>
          <w:rFonts w:ascii="Times New Roman" w:hAnsi="Times New Roman"/>
          <w:i/>
          <w:iCs/>
          <w:sz w:val="24"/>
          <w:szCs w:val="24"/>
        </w:rPr>
        <w:t xml:space="preserve"> Rep</w:t>
      </w:r>
      <w:r>
        <w:rPr>
          <w:rStyle w:val="None"/>
          <w:rFonts w:ascii="Times New Roman" w:hAnsi="Times New Roman"/>
          <w:sz w:val="24"/>
          <w:szCs w:val="24"/>
        </w:rPr>
        <w:t>. 4(3), 211-215, 2003.</w:t>
      </w:r>
    </w:p>
    <w:p w14:paraId="4173694B" w14:textId="77777777" w:rsidR="003645FA" w:rsidRDefault="003645FA">
      <w:pPr>
        <w:pStyle w:val="BodyText"/>
        <w:spacing w:after="0"/>
        <w:jc w:val="left"/>
        <w:rPr>
          <w:rStyle w:val="None"/>
          <w:rFonts w:ascii="Times New Roman" w:eastAsia="Times New Roman" w:hAnsi="Times New Roman" w:cs="Times New Roman"/>
          <w:sz w:val="24"/>
          <w:szCs w:val="24"/>
        </w:rPr>
      </w:pPr>
    </w:p>
    <w:p w14:paraId="039B33D9"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Cho D, </w:t>
      </w:r>
      <w:r>
        <w:rPr>
          <w:rStyle w:val="None"/>
          <w:rFonts w:ascii="Times New Roman" w:hAnsi="Times New Roman"/>
          <w:b/>
          <w:bCs/>
          <w:sz w:val="24"/>
          <w:szCs w:val="24"/>
        </w:rPr>
        <w:t>Di Blasio CJ</w:t>
      </w:r>
      <w:r>
        <w:rPr>
          <w:rStyle w:val="None"/>
          <w:rFonts w:ascii="Times New Roman" w:hAnsi="Times New Roman"/>
          <w:sz w:val="24"/>
          <w:szCs w:val="24"/>
        </w:rPr>
        <w:t xml:space="preserve">, Rhee AC, Kattan MW. Prognostic factors for survival in patients with hormone-refractory prostate cancer (HRPC) after initial androgen-deprivation therapy (ADT). </w:t>
      </w:r>
      <w:proofErr w:type="spellStart"/>
      <w:r>
        <w:rPr>
          <w:rStyle w:val="None"/>
          <w:rFonts w:ascii="Times New Roman" w:hAnsi="Times New Roman"/>
          <w:i/>
          <w:iCs/>
          <w:sz w:val="24"/>
          <w:szCs w:val="24"/>
        </w:rPr>
        <w:t>Urol</w:t>
      </w:r>
      <w:proofErr w:type="spellEnd"/>
      <w:r>
        <w:rPr>
          <w:rStyle w:val="None"/>
          <w:rFonts w:ascii="Times New Roman" w:hAnsi="Times New Roman"/>
          <w:i/>
          <w:iCs/>
          <w:sz w:val="24"/>
          <w:szCs w:val="24"/>
        </w:rPr>
        <w:t xml:space="preserve"> Oncol.</w:t>
      </w:r>
      <w:r>
        <w:rPr>
          <w:rStyle w:val="None"/>
          <w:rFonts w:ascii="Times New Roman" w:hAnsi="Times New Roman"/>
          <w:sz w:val="24"/>
          <w:szCs w:val="24"/>
        </w:rPr>
        <w:t xml:space="preserve"> 21 (4), 282-91, 2003.</w:t>
      </w:r>
    </w:p>
    <w:p w14:paraId="7420B7E3" w14:textId="77777777" w:rsidR="003645FA" w:rsidRDefault="003645FA">
      <w:pPr>
        <w:pStyle w:val="BodyText"/>
        <w:spacing w:after="0"/>
        <w:jc w:val="left"/>
        <w:rPr>
          <w:rStyle w:val="None"/>
          <w:rFonts w:ascii="Times New Roman" w:eastAsia="Times New Roman" w:hAnsi="Times New Roman" w:cs="Times New Roman"/>
          <w:sz w:val="24"/>
          <w:szCs w:val="24"/>
        </w:rPr>
      </w:pPr>
    </w:p>
    <w:p w14:paraId="263B782D"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 Blasio CJ</w:t>
      </w:r>
      <w:r>
        <w:rPr>
          <w:rStyle w:val="None"/>
          <w:rFonts w:ascii="Times New Roman" w:hAnsi="Times New Roman"/>
          <w:sz w:val="24"/>
          <w:szCs w:val="24"/>
        </w:rPr>
        <w:t xml:space="preserve">, Rhee A, Cho D, Scardino PT, Kattan MW. Predicting clinical end points: Treatment nomograms in prostate cancer.  </w:t>
      </w:r>
      <w:r>
        <w:rPr>
          <w:rStyle w:val="None"/>
          <w:rFonts w:ascii="Times New Roman" w:hAnsi="Times New Roman"/>
          <w:i/>
          <w:iCs/>
          <w:sz w:val="24"/>
          <w:szCs w:val="24"/>
        </w:rPr>
        <w:t>Seminar Oncol.</w:t>
      </w:r>
      <w:r>
        <w:rPr>
          <w:rStyle w:val="None"/>
          <w:rFonts w:ascii="Times New Roman" w:hAnsi="Times New Roman"/>
          <w:sz w:val="24"/>
          <w:szCs w:val="24"/>
        </w:rPr>
        <w:t xml:space="preserve"> 30 (5), 567-86, 2003.</w:t>
      </w:r>
    </w:p>
    <w:p w14:paraId="527E21CD" w14:textId="77777777" w:rsidR="003645FA" w:rsidRDefault="003645FA">
      <w:pPr>
        <w:pStyle w:val="BodyText"/>
        <w:spacing w:after="0"/>
        <w:jc w:val="left"/>
        <w:rPr>
          <w:rStyle w:val="None"/>
          <w:rFonts w:ascii="Times New Roman" w:eastAsia="Times New Roman" w:hAnsi="Times New Roman" w:cs="Times New Roman"/>
          <w:b/>
          <w:bCs/>
          <w:sz w:val="24"/>
          <w:szCs w:val="24"/>
        </w:rPr>
      </w:pPr>
    </w:p>
    <w:p w14:paraId="4BE38BF1"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Kattan MW. The use of nomograms to predict patients for risk of recurrence after definitive local therapy for prostate cancer. </w:t>
      </w:r>
      <w:r>
        <w:rPr>
          <w:rStyle w:val="None"/>
          <w:rFonts w:ascii="Times New Roman" w:hAnsi="Times New Roman"/>
          <w:i/>
          <w:iCs/>
          <w:sz w:val="24"/>
          <w:szCs w:val="24"/>
        </w:rPr>
        <w:t>Urology</w:t>
      </w:r>
      <w:r>
        <w:rPr>
          <w:rStyle w:val="None"/>
          <w:rFonts w:ascii="Times New Roman" w:hAnsi="Times New Roman"/>
          <w:sz w:val="24"/>
          <w:szCs w:val="24"/>
        </w:rPr>
        <w:t>. 62 (1), 9-18, 2003.</w:t>
      </w:r>
    </w:p>
    <w:p w14:paraId="737C678D" w14:textId="77777777" w:rsidR="003645FA" w:rsidRDefault="003645FA">
      <w:pPr>
        <w:pStyle w:val="BodyText"/>
        <w:spacing w:after="0"/>
        <w:jc w:val="left"/>
        <w:rPr>
          <w:rStyle w:val="None"/>
          <w:sz w:val="24"/>
          <w:szCs w:val="24"/>
        </w:rPr>
      </w:pPr>
    </w:p>
    <w:p w14:paraId="069D859C"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Snyder ME, Kattan MW, Russo P. Ketorolac: safe and effective analgesia for the management of renal cortical tumors with partial nephrectomy. </w:t>
      </w:r>
      <w:r>
        <w:rPr>
          <w:rStyle w:val="None"/>
          <w:rFonts w:ascii="Times New Roman" w:hAnsi="Times New Roman"/>
          <w:i/>
          <w:iCs/>
          <w:sz w:val="24"/>
          <w:szCs w:val="24"/>
        </w:rPr>
        <w:t>J Urol</w:t>
      </w:r>
      <w:r>
        <w:rPr>
          <w:rStyle w:val="None"/>
          <w:rFonts w:ascii="Times New Roman" w:hAnsi="Times New Roman"/>
          <w:sz w:val="24"/>
          <w:szCs w:val="24"/>
        </w:rPr>
        <w:t>. 171 (3), 1062-1065, 2004.</w:t>
      </w:r>
    </w:p>
    <w:p w14:paraId="641B6F09" w14:textId="77777777" w:rsidR="003645FA" w:rsidRDefault="003645FA">
      <w:pPr>
        <w:pStyle w:val="BodyText"/>
        <w:spacing w:after="0"/>
        <w:jc w:val="left"/>
        <w:rPr>
          <w:rStyle w:val="None"/>
          <w:rFonts w:ascii="Times New Roman" w:eastAsia="Times New Roman" w:hAnsi="Times New Roman" w:cs="Times New Roman"/>
          <w:sz w:val="24"/>
          <w:szCs w:val="24"/>
        </w:rPr>
      </w:pPr>
    </w:p>
    <w:p w14:paraId="0B7FA369"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Slawin KM, </w:t>
      </w:r>
      <w:r>
        <w:rPr>
          <w:rStyle w:val="None"/>
          <w:rFonts w:ascii="Times New Roman" w:hAnsi="Times New Roman"/>
          <w:b/>
          <w:bCs/>
          <w:sz w:val="24"/>
          <w:szCs w:val="24"/>
        </w:rPr>
        <w:t>DiBlasio</w:t>
      </w:r>
      <w:r>
        <w:rPr>
          <w:rStyle w:val="None"/>
          <w:rFonts w:ascii="Times New Roman" w:hAnsi="Times New Roman"/>
          <w:sz w:val="24"/>
          <w:szCs w:val="24"/>
        </w:rPr>
        <w:t xml:space="preserve"> </w:t>
      </w:r>
      <w:r>
        <w:rPr>
          <w:rStyle w:val="None"/>
          <w:rFonts w:ascii="Times New Roman" w:hAnsi="Times New Roman"/>
          <w:b/>
          <w:bCs/>
          <w:sz w:val="24"/>
          <w:szCs w:val="24"/>
        </w:rPr>
        <w:t>CJ</w:t>
      </w:r>
      <w:r>
        <w:rPr>
          <w:rStyle w:val="None"/>
          <w:rFonts w:ascii="Times New Roman" w:hAnsi="Times New Roman"/>
          <w:sz w:val="24"/>
          <w:szCs w:val="24"/>
        </w:rPr>
        <w:t xml:space="preserve">, Kattan MW. Minimally invasive therapy for prostate cancer: use of nomograms to counsel patients about the choice and probable outcome of therapy. </w:t>
      </w:r>
      <w:r>
        <w:rPr>
          <w:rStyle w:val="None"/>
          <w:rFonts w:ascii="Times New Roman" w:hAnsi="Times New Roman"/>
          <w:i/>
          <w:iCs/>
          <w:sz w:val="24"/>
          <w:szCs w:val="24"/>
        </w:rPr>
        <w:t>Reviews in Urology</w:t>
      </w:r>
      <w:r>
        <w:rPr>
          <w:rStyle w:val="None"/>
          <w:rFonts w:ascii="Times New Roman" w:hAnsi="Times New Roman"/>
          <w:sz w:val="24"/>
          <w:szCs w:val="24"/>
        </w:rPr>
        <w:t>. 6(4), 3-8, 2004.</w:t>
      </w:r>
    </w:p>
    <w:p w14:paraId="3AAC9F47" w14:textId="77777777" w:rsidR="003645FA" w:rsidRDefault="003645FA">
      <w:pPr>
        <w:pStyle w:val="BodyText"/>
        <w:spacing w:after="0"/>
        <w:jc w:val="left"/>
        <w:rPr>
          <w:rStyle w:val="None"/>
          <w:rFonts w:ascii="Times New Roman" w:eastAsia="Times New Roman" w:hAnsi="Times New Roman" w:cs="Times New Roman"/>
          <w:sz w:val="24"/>
          <w:szCs w:val="24"/>
        </w:rPr>
      </w:pPr>
    </w:p>
    <w:p w14:paraId="0B67401C"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Kondabolu S, Khan SA, Whyard J, </w:t>
      </w:r>
      <w:r>
        <w:rPr>
          <w:rStyle w:val="None"/>
          <w:rFonts w:ascii="Times New Roman" w:hAnsi="Times New Roman"/>
          <w:b/>
          <w:bCs/>
          <w:sz w:val="24"/>
          <w:szCs w:val="24"/>
        </w:rPr>
        <w:t>DiBlasio</w:t>
      </w:r>
      <w:r>
        <w:rPr>
          <w:rStyle w:val="None"/>
          <w:rFonts w:ascii="Times New Roman" w:hAnsi="Times New Roman"/>
          <w:sz w:val="24"/>
          <w:szCs w:val="24"/>
        </w:rPr>
        <w:t xml:space="preserve"> </w:t>
      </w:r>
      <w:r>
        <w:rPr>
          <w:rStyle w:val="None"/>
          <w:rFonts w:ascii="Times New Roman" w:hAnsi="Times New Roman"/>
          <w:b/>
          <w:bCs/>
          <w:sz w:val="24"/>
          <w:szCs w:val="24"/>
        </w:rPr>
        <w:t>C</w:t>
      </w:r>
      <w:r>
        <w:rPr>
          <w:rStyle w:val="None"/>
          <w:rFonts w:ascii="Times New Roman" w:hAnsi="Times New Roman"/>
          <w:sz w:val="24"/>
          <w:szCs w:val="24"/>
        </w:rPr>
        <w:t xml:space="preserve">, </w:t>
      </w:r>
      <w:proofErr w:type="spellStart"/>
      <w:r>
        <w:rPr>
          <w:rStyle w:val="None"/>
          <w:rFonts w:ascii="Times New Roman" w:hAnsi="Times New Roman"/>
          <w:sz w:val="24"/>
          <w:szCs w:val="24"/>
        </w:rPr>
        <w:t>Ayyala</w:t>
      </w:r>
      <w:proofErr w:type="spellEnd"/>
      <w:r>
        <w:rPr>
          <w:rStyle w:val="None"/>
          <w:rFonts w:ascii="Times New Roman" w:hAnsi="Times New Roman"/>
          <w:sz w:val="24"/>
          <w:szCs w:val="24"/>
        </w:rPr>
        <w:t xml:space="preserve"> M, </w:t>
      </w:r>
      <w:proofErr w:type="spellStart"/>
      <w:r>
        <w:rPr>
          <w:rStyle w:val="None"/>
          <w:rFonts w:ascii="Times New Roman" w:hAnsi="Times New Roman"/>
          <w:sz w:val="24"/>
          <w:szCs w:val="24"/>
        </w:rPr>
        <w:t>Pentyala</w:t>
      </w:r>
      <w:proofErr w:type="spellEnd"/>
      <w:r>
        <w:rPr>
          <w:rStyle w:val="None"/>
          <w:rFonts w:ascii="Times New Roman" w:hAnsi="Times New Roman"/>
          <w:sz w:val="24"/>
          <w:szCs w:val="24"/>
        </w:rPr>
        <w:t xml:space="preserve"> S. The role of endoluminal ultrasonography in urology: current perspectives. </w:t>
      </w:r>
      <w:r>
        <w:rPr>
          <w:rStyle w:val="None"/>
          <w:rFonts w:ascii="Times New Roman" w:hAnsi="Times New Roman"/>
          <w:i/>
          <w:iCs/>
          <w:sz w:val="24"/>
          <w:szCs w:val="24"/>
        </w:rPr>
        <w:t>Int. Braz J Urol.</w:t>
      </w:r>
      <w:r>
        <w:rPr>
          <w:rStyle w:val="None"/>
          <w:rFonts w:ascii="Times New Roman" w:hAnsi="Times New Roman"/>
          <w:sz w:val="24"/>
          <w:szCs w:val="24"/>
        </w:rPr>
        <w:t xml:space="preserve"> 30(2), 96-101, 2004.</w:t>
      </w:r>
    </w:p>
    <w:p w14:paraId="1313396F" w14:textId="77777777" w:rsidR="003645FA" w:rsidRDefault="003645FA">
      <w:pPr>
        <w:pStyle w:val="BodyText"/>
        <w:spacing w:after="0"/>
        <w:jc w:val="left"/>
        <w:rPr>
          <w:rStyle w:val="None"/>
          <w:rFonts w:ascii="Times New Roman" w:eastAsia="Times New Roman" w:hAnsi="Times New Roman" w:cs="Times New Roman"/>
          <w:sz w:val="24"/>
          <w:szCs w:val="24"/>
        </w:rPr>
      </w:pPr>
    </w:p>
    <w:p w14:paraId="638F00D5"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Weiss JP, </w:t>
      </w:r>
      <w:proofErr w:type="spellStart"/>
      <w:r>
        <w:rPr>
          <w:rStyle w:val="None"/>
          <w:rFonts w:ascii="Times New Roman" w:hAnsi="Times New Roman"/>
          <w:sz w:val="24"/>
          <w:szCs w:val="24"/>
        </w:rPr>
        <w:t>Blaivas</w:t>
      </w:r>
      <w:proofErr w:type="spellEnd"/>
      <w:r>
        <w:rPr>
          <w:rStyle w:val="None"/>
          <w:rFonts w:ascii="Times New Roman" w:hAnsi="Times New Roman"/>
          <w:sz w:val="24"/>
          <w:szCs w:val="24"/>
        </w:rPr>
        <w:t xml:space="preserve"> JG, Tash Anger JA, </w:t>
      </w:r>
      <w:r>
        <w:rPr>
          <w:rStyle w:val="None"/>
          <w:rFonts w:ascii="Times New Roman" w:hAnsi="Times New Roman"/>
          <w:b/>
          <w:bCs/>
          <w:sz w:val="24"/>
          <w:szCs w:val="24"/>
        </w:rPr>
        <w:t>Di Blasio CJ</w:t>
      </w:r>
      <w:r>
        <w:rPr>
          <w:rStyle w:val="None"/>
          <w:rFonts w:ascii="Times New Roman" w:hAnsi="Times New Roman"/>
          <w:sz w:val="24"/>
          <w:szCs w:val="24"/>
        </w:rPr>
        <w:t xml:space="preserve">, Panagopoulos G, </w:t>
      </w:r>
      <w:proofErr w:type="spellStart"/>
      <w:r>
        <w:rPr>
          <w:rStyle w:val="None"/>
          <w:rFonts w:ascii="Times New Roman" w:hAnsi="Times New Roman"/>
          <w:sz w:val="24"/>
          <w:szCs w:val="24"/>
        </w:rPr>
        <w:t>Gerboc</w:t>
      </w:r>
      <w:proofErr w:type="spellEnd"/>
      <w:r>
        <w:rPr>
          <w:rStyle w:val="None"/>
          <w:rFonts w:ascii="Times New Roman" w:hAnsi="Times New Roman"/>
          <w:sz w:val="24"/>
          <w:szCs w:val="24"/>
        </w:rPr>
        <w:t xml:space="preserve"> J. Development and validation of a new treatment outcomes score for men with lower urinary tract symptoms (LUTS). </w:t>
      </w:r>
      <w:proofErr w:type="spellStart"/>
      <w:r>
        <w:rPr>
          <w:rStyle w:val="None"/>
          <w:rFonts w:ascii="Times New Roman" w:hAnsi="Times New Roman"/>
          <w:i/>
          <w:iCs/>
          <w:sz w:val="24"/>
          <w:szCs w:val="24"/>
        </w:rPr>
        <w:t>Neurourol</w:t>
      </w:r>
      <w:proofErr w:type="spellEnd"/>
      <w:r>
        <w:rPr>
          <w:rStyle w:val="None"/>
          <w:rFonts w:ascii="Times New Roman" w:hAnsi="Times New Roman"/>
          <w:i/>
          <w:iCs/>
          <w:sz w:val="24"/>
          <w:szCs w:val="24"/>
        </w:rPr>
        <w:t xml:space="preserve"> </w:t>
      </w:r>
      <w:proofErr w:type="spellStart"/>
      <w:r>
        <w:rPr>
          <w:rStyle w:val="None"/>
          <w:rFonts w:ascii="Times New Roman" w:hAnsi="Times New Roman"/>
          <w:i/>
          <w:iCs/>
          <w:sz w:val="24"/>
          <w:szCs w:val="24"/>
        </w:rPr>
        <w:t>Urodyn</w:t>
      </w:r>
      <w:proofErr w:type="spellEnd"/>
      <w:r>
        <w:rPr>
          <w:rStyle w:val="None"/>
          <w:rFonts w:ascii="Times New Roman" w:hAnsi="Times New Roman"/>
          <w:sz w:val="24"/>
          <w:szCs w:val="24"/>
        </w:rPr>
        <w:t>. 23(2), 88-93, 2004.</w:t>
      </w:r>
    </w:p>
    <w:p w14:paraId="001FDD59" w14:textId="77777777" w:rsidR="003645FA" w:rsidRDefault="003645FA">
      <w:pPr>
        <w:pStyle w:val="BodyText"/>
        <w:spacing w:after="0"/>
        <w:jc w:val="left"/>
        <w:rPr>
          <w:rStyle w:val="None"/>
          <w:rFonts w:ascii="Times New Roman" w:eastAsia="Times New Roman" w:hAnsi="Times New Roman" w:cs="Times New Roman"/>
          <w:sz w:val="24"/>
          <w:szCs w:val="24"/>
        </w:rPr>
      </w:pPr>
    </w:p>
    <w:p w14:paraId="617B5D5F"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Stephenson AJ, Scardino PT, Bianco FJ Jr, </w:t>
      </w:r>
      <w:r>
        <w:rPr>
          <w:rStyle w:val="None"/>
          <w:rFonts w:ascii="Times New Roman" w:hAnsi="Times New Roman"/>
          <w:b/>
          <w:bCs/>
          <w:sz w:val="24"/>
          <w:szCs w:val="24"/>
        </w:rPr>
        <w:t>DiBlasio CJ</w:t>
      </w:r>
      <w:r>
        <w:rPr>
          <w:rStyle w:val="None"/>
          <w:rFonts w:ascii="Times New Roman" w:hAnsi="Times New Roman"/>
          <w:sz w:val="24"/>
          <w:szCs w:val="24"/>
        </w:rPr>
        <w:t xml:space="preserve">, Fearn PA, Eastham JA. Morbidity and functional outcomes of salvage radical prostatectomy for locally recurrent prostate cancer after radiation therapy. </w:t>
      </w:r>
      <w:r>
        <w:rPr>
          <w:rStyle w:val="None"/>
          <w:rFonts w:ascii="Times New Roman" w:hAnsi="Times New Roman"/>
          <w:i/>
          <w:iCs/>
          <w:sz w:val="24"/>
          <w:szCs w:val="24"/>
        </w:rPr>
        <w:t>J Urol</w:t>
      </w:r>
      <w:r>
        <w:rPr>
          <w:rStyle w:val="None"/>
          <w:rFonts w:ascii="Times New Roman" w:hAnsi="Times New Roman"/>
          <w:sz w:val="24"/>
          <w:szCs w:val="24"/>
        </w:rPr>
        <w:t>. 172 (6 Pt 1), 2239-2243, 2004.</w:t>
      </w:r>
    </w:p>
    <w:p w14:paraId="54B9EEA3" w14:textId="77777777" w:rsidR="003645FA" w:rsidRDefault="003645FA">
      <w:pPr>
        <w:pStyle w:val="BodyText"/>
        <w:spacing w:after="0"/>
        <w:jc w:val="left"/>
        <w:rPr>
          <w:rStyle w:val="None"/>
          <w:rFonts w:ascii="Times New Roman" w:eastAsia="Times New Roman" w:hAnsi="Times New Roman" w:cs="Times New Roman"/>
          <w:sz w:val="24"/>
          <w:szCs w:val="24"/>
        </w:rPr>
      </w:pPr>
    </w:p>
    <w:p w14:paraId="7C04C55E"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Zahalsky M, Wilson SR, </w:t>
      </w:r>
      <w:r>
        <w:rPr>
          <w:rStyle w:val="None"/>
          <w:rFonts w:ascii="Times New Roman" w:hAnsi="Times New Roman"/>
          <w:b/>
          <w:bCs/>
          <w:sz w:val="24"/>
          <w:szCs w:val="24"/>
        </w:rPr>
        <w:t>Di Blasio CJ</w:t>
      </w:r>
      <w:r>
        <w:rPr>
          <w:rStyle w:val="None"/>
          <w:rFonts w:ascii="Times New Roman" w:hAnsi="Times New Roman"/>
          <w:sz w:val="24"/>
          <w:szCs w:val="24"/>
        </w:rPr>
        <w:t xml:space="preserve">, Lam SK, Nagler HM. Male Infertility on the internet: an analysis of web-based resources. </w:t>
      </w:r>
      <w:r>
        <w:rPr>
          <w:rStyle w:val="None"/>
          <w:rFonts w:ascii="Times New Roman" w:hAnsi="Times New Roman"/>
          <w:i/>
          <w:iCs/>
          <w:sz w:val="24"/>
          <w:szCs w:val="24"/>
        </w:rPr>
        <w:t>BJU Int</w:t>
      </w:r>
      <w:r>
        <w:rPr>
          <w:rStyle w:val="None"/>
          <w:rFonts w:ascii="Times New Roman" w:hAnsi="Times New Roman"/>
          <w:sz w:val="24"/>
          <w:szCs w:val="24"/>
        </w:rPr>
        <w:t>. 95(4), 481-484, 2005.</w:t>
      </w:r>
    </w:p>
    <w:p w14:paraId="5E14A567" w14:textId="77777777" w:rsidR="003645FA" w:rsidRDefault="003645FA">
      <w:pPr>
        <w:pStyle w:val="BodyText"/>
        <w:spacing w:after="0"/>
        <w:jc w:val="left"/>
        <w:rPr>
          <w:rStyle w:val="None"/>
          <w:rFonts w:ascii="Times New Roman" w:eastAsia="Times New Roman" w:hAnsi="Times New Roman" w:cs="Times New Roman"/>
          <w:sz w:val="24"/>
          <w:szCs w:val="24"/>
        </w:rPr>
      </w:pPr>
    </w:p>
    <w:p w14:paraId="591A3CCE"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Mallah KN, </w:t>
      </w:r>
      <w:r>
        <w:rPr>
          <w:rStyle w:val="None"/>
          <w:rFonts w:ascii="Times New Roman" w:hAnsi="Times New Roman"/>
          <w:b/>
          <w:bCs/>
          <w:sz w:val="24"/>
          <w:szCs w:val="24"/>
        </w:rPr>
        <w:t>DiBlasio CJ</w:t>
      </w:r>
      <w:r>
        <w:rPr>
          <w:rStyle w:val="None"/>
          <w:rFonts w:ascii="Times New Roman" w:hAnsi="Times New Roman"/>
          <w:sz w:val="24"/>
          <w:szCs w:val="24"/>
        </w:rPr>
        <w:t xml:space="preserve">, Rhee AC, Scardino PT, Kattan MW. Body mass index is weakly associated with, and not a helpful predictor of, disease progression in men with clinically localized prostate carcinoma treated with radical prostatectomy. </w:t>
      </w:r>
      <w:r>
        <w:rPr>
          <w:rStyle w:val="None"/>
          <w:rFonts w:ascii="Times New Roman" w:hAnsi="Times New Roman"/>
          <w:i/>
          <w:iCs/>
          <w:sz w:val="24"/>
          <w:szCs w:val="24"/>
        </w:rPr>
        <w:t>Cancer</w:t>
      </w:r>
      <w:r>
        <w:rPr>
          <w:rStyle w:val="None"/>
          <w:rFonts w:ascii="Times New Roman" w:hAnsi="Times New Roman"/>
          <w:sz w:val="24"/>
          <w:szCs w:val="24"/>
        </w:rPr>
        <w:t>. 2005 May 15;103(10):2030-4.</w:t>
      </w:r>
    </w:p>
    <w:p w14:paraId="5E9B8340" w14:textId="77777777" w:rsidR="003645FA" w:rsidRDefault="003645FA">
      <w:pPr>
        <w:pStyle w:val="BodyA"/>
      </w:pPr>
    </w:p>
    <w:p w14:paraId="0F0714FB" w14:textId="77777777" w:rsidR="003645FA" w:rsidRDefault="00000000">
      <w:pPr>
        <w:pStyle w:val="BodyA"/>
      </w:pPr>
      <w:r>
        <w:rPr>
          <w:rStyle w:val="None"/>
          <w:lang w:val="it-IT"/>
        </w:rPr>
        <w:t xml:space="preserve">Bianco FJ Jr, Scardino PT, Stephenson AJ, </w:t>
      </w:r>
      <w:r>
        <w:rPr>
          <w:rStyle w:val="None"/>
          <w:b/>
          <w:bCs/>
          <w:lang w:val="it-IT"/>
        </w:rPr>
        <w:t>DiBlasio CJ</w:t>
      </w:r>
      <w:r>
        <w:rPr>
          <w:rStyle w:val="None"/>
        </w:rPr>
        <w:t xml:space="preserve">, Fearn PA, Eastham JA. Long-term oncologic results of salvage radical prostatectomy for locally recurrent prostate cancer after radiotherapy. </w:t>
      </w:r>
      <w:r>
        <w:rPr>
          <w:rStyle w:val="None"/>
          <w:i/>
          <w:iCs/>
        </w:rPr>
        <w:t xml:space="preserve">Int J </w:t>
      </w:r>
      <w:proofErr w:type="spellStart"/>
      <w:r>
        <w:rPr>
          <w:rStyle w:val="None"/>
          <w:i/>
          <w:iCs/>
        </w:rPr>
        <w:t>Radiat</w:t>
      </w:r>
      <w:proofErr w:type="spellEnd"/>
      <w:r>
        <w:rPr>
          <w:rStyle w:val="None"/>
          <w:i/>
          <w:iCs/>
        </w:rPr>
        <w:t xml:space="preserve"> Oncol Biol Phys</w:t>
      </w:r>
      <w:r>
        <w:rPr>
          <w:rStyle w:val="None"/>
        </w:rPr>
        <w:t>. 2005 Jun 1;62(2):448-53.</w:t>
      </w:r>
    </w:p>
    <w:p w14:paraId="1DBC95C9" w14:textId="77777777" w:rsidR="003645FA" w:rsidRDefault="003645FA">
      <w:pPr>
        <w:pStyle w:val="BodyA"/>
      </w:pPr>
    </w:p>
    <w:p w14:paraId="66CB0720" w14:textId="77777777" w:rsidR="003645FA" w:rsidRDefault="00000000">
      <w:pPr>
        <w:pStyle w:val="BodyA"/>
      </w:pPr>
      <w:r>
        <w:rPr>
          <w:rStyle w:val="None"/>
          <w:lang w:val="it-IT"/>
        </w:rPr>
        <w:t xml:space="preserve">Stephenson AJ, Scardino PT, Eastham JA, Bianco Jr. FJ, Dotan ZA, </w:t>
      </w:r>
      <w:r>
        <w:rPr>
          <w:rStyle w:val="None"/>
          <w:b/>
          <w:bCs/>
          <w:lang w:val="it-IT"/>
        </w:rPr>
        <w:t>DiBlasio CJ</w:t>
      </w:r>
      <w:r>
        <w:rPr>
          <w:rStyle w:val="None"/>
          <w:lang w:val="it-IT"/>
        </w:rPr>
        <w:t xml:space="preserve">, Reuther A, Klein EA, Kattan MW.  </w:t>
      </w:r>
      <w:r>
        <w:rPr>
          <w:rStyle w:val="None"/>
        </w:rPr>
        <w:t xml:space="preserve">Postoperative nomogram predicting the 10-year probability of prostate cancer recurrence after radical prostatectomy.  </w:t>
      </w:r>
      <w:r>
        <w:rPr>
          <w:rStyle w:val="None"/>
          <w:i/>
          <w:iCs/>
          <w:lang w:val="nl-NL"/>
        </w:rPr>
        <w:t xml:space="preserve">J. </w:t>
      </w:r>
      <w:proofErr w:type="spellStart"/>
      <w:r>
        <w:rPr>
          <w:rStyle w:val="None"/>
          <w:i/>
          <w:iCs/>
          <w:lang w:val="nl-NL"/>
        </w:rPr>
        <w:t>Clin</w:t>
      </w:r>
      <w:proofErr w:type="spellEnd"/>
      <w:r>
        <w:rPr>
          <w:rStyle w:val="None"/>
          <w:i/>
          <w:iCs/>
          <w:lang w:val="nl-NL"/>
        </w:rPr>
        <w:t xml:space="preserve"> </w:t>
      </w:r>
      <w:proofErr w:type="spellStart"/>
      <w:r>
        <w:rPr>
          <w:rStyle w:val="None"/>
          <w:i/>
          <w:iCs/>
          <w:lang w:val="nl-NL"/>
        </w:rPr>
        <w:t>Oncol</w:t>
      </w:r>
      <w:proofErr w:type="spellEnd"/>
      <w:r>
        <w:rPr>
          <w:rStyle w:val="None"/>
        </w:rPr>
        <w:t>.  2005 Oct 1; 23 (28): 7005-12.</w:t>
      </w:r>
    </w:p>
    <w:p w14:paraId="15DD3EEE" w14:textId="77777777" w:rsidR="003645FA" w:rsidRDefault="003645FA">
      <w:pPr>
        <w:pStyle w:val="BodyText"/>
        <w:spacing w:after="0"/>
        <w:jc w:val="left"/>
        <w:rPr>
          <w:rStyle w:val="None"/>
          <w:rFonts w:ascii="Times New Roman" w:eastAsia="Times New Roman" w:hAnsi="Times New Roman" w:cs="Times New Roman"/>
          <w:b/>
          <w:bCs/>
          <w:sz w:val="24"/>
          <w:szCs w:val="24"/>
        </w:rPr>
      </w:pPr>
    </w:p>
    <w:p w14:paraId="63C3DDF1"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Snyder M, Russo P. Mini flank supra-eleventh rib incision: applying </w:t>
      </w:r>
      <w:proofErr w:type="gramStart"/>
      <w:r>
        <w:rPr>
          <w:rStyle w:val="None"/>
          <w:rFonts w:ascii="Times New Roman" w:hAnsi="Times New Roman"/>
          <w:sz w:val="24"/>
          <w:szCs w:val="24"/>
        </w:rPr>
        <w:t>minimally-invasive</w:t>
      </w:r>
      <w:proofErr w:type="gramEnd"/>
      <w:r>
        <w:rPr>
          <w:rStyle w:val="None"/>
          <w:rFonts w:ascii="Times New Roman" w:hAnsi="Times New Roman"/>
          <w:sz w:val="24"/>
          <w:szCs w:val="24"/>
        </w:rPr>
        <w:t xml:space="preserve"> principles to open partial or radical nephrectomy. </w:t>
      </w:r>
      <w:r>
        <w:rPr>
          <w:rStyle w:val="None"/>
          <w:rFonts w:ascii="Times New Roman" w:hAnsi="Times New Roman"/>
          <w:i/>
          <w:iCs/>
          <w:sz w:val="24"/>
          <w:szCs w:val="24"/>
        </w:rPr>
        <w:t>BJU Int</w:t>
      </w:r>
      <w:r>
        <w:rPr>
          <w:rStyle w:val="None"/>
          <w:rFonts w:ascii="Times New Roman" w:hAnsi="Times New Roman"/>
          <w:sz w:val="24"/>
          <w:szCs w:val="24"/>
        </w:rPr>
        <w:t>. 2006 Jan;97(1):149-56.</w:t>
      </w:r>
    </w:p>
    <w:p w14:paraId="6C264A34" w14:textId="77777777" w:rsidR="003645FA" w:rsidRDefault="003645FA">
      <w:pPr>
        <w:pStyle w:val="BodyText"/>
        <w:spacing w:after="0"/>
        <w:jc w:val="left"/>
        <w:rPr>
          <w:rStyle w:val="None"/>
          <w:rFonts w:ascii="Times New Roman" w:eastAsia="Times New Roman" w:hAnsi="Times New Roman" w:cs="Times New Roman"/>
          <w:sz w:val="24"/>
          <w:szCs w:val="24"/>
        </w:rPr>
      </w:pPr>
    </w:p>
    <w:p w14:paraId="13F99D10"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 xml:space="preserve">Masterson TA, Bianco FJ Jr, Vickers AJ, </w:t>
      </w:r>
      <w:r>
        <w:rPr>
          <w:rStyle w:val="None"/>
          <w:rFonts w:ascii="Times New Roman" w:hAnsi="Times New Roman"/>
          <w:b/>
          <w:bCs/>
          <w:sz w:val="24"/>
          <w:szCs w:val="24"/>
        </w:rPr>
        <w:t>DiBlasio CJ</w:t>
      </w:r>
      <w:r>
        <w:rPr>
          <w:rStyle w:val="None"/>
          <w:rFonts w:ascii="Times New Roman" w:hAnsi="Times New Roman"/>
          <w:sz w:val="24"/>
          <w:szCs w:val="24"/>
        </w:rPr>
        <w:t>, Fearn PA, Rabbani F, Eastham JA, Scardino PT. The association between total and positive lymph node counts, and disease progression in clinically localized prostate cancer</w:t>
      </w:r>
      <w:r>
        <w:rPr>
          <w:rStyle w:val="None"/>
          <w:rFonts w:ascii="Times New Roman" w:hAnsi="Times New Roman"/>
          <w:i/>
          <w:iCs/>
          <w:sz w:val="24"/>
          <w:szCs w:val="24"/>
        </w:rPr>
        <w:t>. J Urol</w:t>
      </w:r>
      <w:r>
        <w:rPr>
          <w:rStyle w:val="None"/>
          <w:rFonts w:ascii="Times New Roman" w:hAnsi="Times New Roman"/>
          <w:sz w:val="24"/>
          <w:szCs w:val="24"/>
        </w:rPr>
        <w:t>. 2006 Apr;175(4): 1320-1325.</w:t>
      </w:r>
    </w:p>
    <w:p w14:paraId="6A0B1F24" w14:textId="77777777" w:rsidR="003645FA" w:rsidRDefault="003645FA">
      <w:pPr>
        <w:pStyle w:val="BodyText"/>
        <w:spacing w:after="0"/>
        <w:jc w:val="left"/>
        <w:rPr>
          <w:rStyle w:val="None"/>
          <w:rFonts w:ascii="Times New Roman" w:eastAsia="Times New Roman" w:hAnsi="Times New Roman" w:cs="Times New Roman"/>
          <w:sz w:val="24"/>
          <w:szCs w:val="24"/>
        </w:rPr>
      </w:pPr>
    </w:p>
    <w:p w14:paraId="47B687FC"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Malcolm JB,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Kincade MC, </w:t>
      </w:r>
      <w:r>
        <w:rPr>
          <w:rStyle w:val="None"/>
          <w:rFonts w:ascii="Times New Roman" w:hAnsi="Times New Roman"/>
          <w:b/>
          <w:bCs/>
          <w:sz w:val="24"/>
          <w:szCs w:val="24"/>
        </w:rPr>
        <w:t>DiBlasio CJ</w:t>
      </w:r>
      <w:r>
        <w:rPr>
          <w:rStyle w:val="None"/>
          <w:rFonts w:ascii="Times New Roman" w:hAnsi="Times New Roman"/>
          <w:sz w:val="24"/>
          <w:szCs w:val="24"/>
        </w:rPr>
        <w:t xml:space="preserve">, Lamar KD, Wake RW, Patterson AL. Incidence of osteoporosis and skeletal fractures in men undergoing androgen deprivation therapy for prostate cancer. </w:t>
      </w:r>
      <w:r>
        <w:rPr>
          <w:rStyle w:val="None"/>
          <w:rFonts w:ascii="Times New Roman" w:hAnsi="Times New Roman"/>
          <w:i/>
          <w:iCs/>
          <w:sz w:val="24"/>
          <w:szCs w:val="24"/>
        </w:rPr>
        <w:t>Can J Urol</w:t>
      </w:r>
      <w:r>
        <w:rPr>
          <w:rStyle w:val="None"/>
          <w:rFonts w:ascii="Times New Roman" w:hAnsi="Times New Roman"/>
          <w:sz w:val="24"/>
          <w:szCs w:val="24"/>
        </w:rPr>
        <w:t>. 2007 Jun;14(3):3551-9.</w:t>
      </w:r>
    </w:p>
    <w:p w14:paraId="408BBB91" w14:textId="77777777" w:rsidR="003645FA" w:rsidRDefault="003645FA">
      <w:pPr>
        <w:pStyle w:val="BodyText"/>
        <w:spacing w:after="0"/>
        <w:jc w:val="left"/>
        <w:rPr>
          <w:rStyle w:val="None"/>
          <w:rFonts w:ascii="Times New Roman" w:eastAsia="Times New Roman" w:hAnsi="Times New Roman" w:cs="Times New Roman"/>
          <w:sz w:val="24"/>
          <w:szCs w:val="24"/>
        </w:rPr>
      </w:pPr>
    </w:p>
    <w:p w14:paraId="4BA78E87" w14:textId="77777777" w:rsidR="003645FA" w:rsidRDefault="00000000">
      <w:pPr>
        <w:pStyle w:val="BodyText"/>
        <w:spacing w:after="0"/>
        <w:jc w:val="left"/>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w:t>
      </w:r>
      <w:r>
        <w:rPr>
          <w:rStyle w:val="None"/>
          <w:rFonts w:ascii="Times New Roman" w:hAnsi="Times New Roman"/>
          <w:b/>
          <w:bCs/>
          <w:sz w:val="24"/>
          <w:szCs w:val="24"/>
        </w:rPr>
        <w:t>DiBlasio CJ</w:t>
      </w:r>
      <w:r>
        <w:rPr>
          <w:rStyle w:val="None"/>
          <w:rFonts w:ascii="Times New Roman" w:hAnsi="Times New Roman"/>
          <w:sz w:val="24"/>
          <w:szCs w:val="24"/>
        </w:rPr>
        <w:t xml:space="preserve">, Malcolm J, Kincade MC, Lamar KD, Patterson AL, </w:t>
      </w:r>
      <w:proofErr w:type="spellStart"/>
      <w:r>
        <w:rPr>
          <w:rStyle w:val="None"/>
          <w:rFonts w:ascii="Times New Roman" w:hAnsi="Times New Roman"/>
          <w:sz w:val="24"/>
          <w:szCs w:val="24"/>
        </w:rPr>
        <w:t>Kitabchi</w:t>
      </w:r>
      <w:proofErr w:type="spellEnd"/>
      <w:r>
        <w:rPr>
          <w:rStyle w:val="None"/>
          <w:rFonts w:ascii="Times New Roman" w:hAnsi="Times New Roman"/>
          <w:sz w:val="24"/>
          <w:szCs w:val="24"/>
        </w:rPr>
        <w:t xml:space="preserve"> AE, Wake RW. Risk of new-onset diabetes mellitus and worsening glycemic parameters for established diabetes in men undergoing androgen deprivation therapy for prostate cancer. </w:t>
      </w:r>
      <w:r>
        <w:rPr>
          <w:rStyle w:val="None"/>
          <w:rFonts w:ascii="Times New Roman" w:hAnsi="Times New Roman"/>
          <w:i/>
          <w:iCs/>
          <w:sz w:val="24"/>
          <w:szCs w:val="24"/>
        </w:rPr>
        <w:t>BJU Int</w:t>
      </w:r>
      <w:r>
        <w:rPr>
          <w:rStyle w:val="None"/>
          <w:rFonts w:ascii="Times New Roman" w:hAnsi="Times New Roman"/>
          <w:sz w:val="24"/>
          <w:szCs w:val="24"/>
        </w:rPr>
        <w:t>. 2007 Nov;100(5):1060-5.</w:t>
      </w:r>
    </w:p>
    <w:p w14:paraId="7613BD9C" w14:textId="77777777" w:rsidR="003645FA" w:rsidRDefault="003645FA">
      <w:pPr>
        <w:pStyle w:val="BodyText"/>
        <w:spacing w:after="0"/>
        <w:jc w:val="left"/>
        <w:rPr>
          <w:rStyle w:val="None"/>
          <w:rFonts w:ascii="Times New Roman" w:eastAsia="Times New Roman" w:hAnsi="Times New Roman" w:cs="Times New Roman"/>
          <w:b/>
          <w:bCs/>
          <w:sz w:val="24"/>
          <w:szCs w:val="24"/>
        </w:rPr>
      </w:pPr>
    </w:p>
    <w:p w14:paraId="6E5E1170" w14:textId="77777777" w:rsidR="003645FA" w:rsidRDefault="00000000">
      <w:pPr>
        <w:pStyle w:val="BodyText"/>
        <w:spacing w:after="0"/>
        <w:jc w:val="left"/>
        <w:rPr>
          <w:rStyle w:val="None"/>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Malcolm JB, Womack JH, Kincade MC, Mancini J, Ogles M, Lamar, KD,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Patterson AL, Wake RW. Patterns of sexual and erectile dysfunction and response to treatment in patients receiving androgen deprivation therapy for prostate cancer. </w:t>
      </w:r>
      <w:r>
        <w:rPr>
          <w:rStyle w:val="None"/>
          <w:rFonts w:ascii="Times New Roman" w:hAnsi="Times New Roman"/>
          <w:i/>
          <w:iCs/>
          <w:sz w:val="24"/>
          <w:szCs w:val="24"/>
        </w:rPr>
        <w:t>BJU Int</w:t>
      </w:r>
      <w:r>
        <w:rPr>
          <w:rStyle w:val="None"/>
          <w:rFonts w:ascii="Times New Roman" w:hAnsi="Times New Roman"/>
          <w:sz w:val="24"/>
          <w:szCs w:val="24"/>
        </w:rPr>
        <w:t>. 2008 Jul;102(1):39-43.</w:t>
      </w:r>
    </w:p>
    <w:p w14:paraId="29CFFAFD" w14:textId="77777777" w:rsidR="003645FA" w:rsidRDefault="003645FA">
      <w:pPr>
        <w:pStyle w:val="BodyText"/>
        <w:spacing w:after="0"/>
        <w:jc w:val="left"/>
        <w:rPr>
          <w:rStyle w:val="None"/>
          <w:rFonts w:ascii="Times New Roman" w:eastAsia="Times New Roman" w:hAnsi="Times New Roman" w:cs="Times New Roman"/>
          <w:b/>
          <w:bCs/>
          <w:sz w:val="24"/>
          <w:szCs w:val="24"/>
        </w:rPr>
      </w:pPr>
    </w:p>
    <w:p w14:paraId="2ADC74C8"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Malcolm JB,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Brightbill KE, </w:t>
      </w: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w:t>
      </w:r>
      <w:r>
        <w:rPr>
          <w:rStyle w:val="None"/>
          <w:rFonts w:ascii="Times New Roman" w:hAnsi="Times New Roman"/>
          <w:b/>
          <w:bCs/>
          <w:sz w:val="24"/>
          <w:szCs w:val="24"/>
        </w:rPr>
        <w:t>DiBlasio CJ</w:t>
      </w:r>
      <w:r>
        <w:rPr>
          <w:rStyle w:val="None"/>
          <w:rFonts w:ascii="Times New Roman" w:hAnsi="Times New Roman"/>
          <w:sz w:val="24"/>
          <w:szCs w:val="24"/>
        </w:rPr>
        <w:t xml:space="preserve">, and Wake RW. Efficacy of tubeless percutaneous nephrolithotomy for complex renal stone disease: Single center experience. </w:t>
      </w:r>
      <w:r>
        <w:rPr>
          <w:rStyle w:val="None"/>
          <w:rFonts w:ascii="Times New Roman" w:hAnsi="Times New Roman"/>
          <w:i/>
          <w:iCs/>
          <w:sz w:val="24"/>
          <w:szCs w:val="24"/>
        </w:rPr>
        <w:t>Can J Urol</w:t>
      </w:r>
      <w:r>
        <w:rPr>
          <w:rStyle w:val="None"/>
          <w:rFonts w:ascii="Times New Roman" w:hAnsi="Times New Roman"/>
          <w:sz w:val="24"/>
          <w:szCs w:val="24"/>
        </w:rPr>
        <w:t>. 2008 Jun;15(3):4072-7.</w:t>
      </w:r>
    </w:p>
    <w:p w14:paraId="6678F153" w14:textId="77777777" w:rsidR="003645FA" w:rsidRDefault="003645FA">
      <w:pPr>
        <w:pStyle w:val="BodyText"/>
        <w:spacing w:after="0"/>
        <w:jc w:val="left"/>
        <w:rPr>
          <w:rStyle w:val="None"/>
          <w:rFonts w:ascii="Times New Roman" w:eastAsia="Times New Roman" w:hAnsi="Times New Roman" w:cs="Times New Roman"/>
          <w:sz w:val="24"/>
          <w:szCs w:val="24"/>
        </w:rPr>
      </w:pPr>
    </w:p>
    <w:p w14:paraId="48CEE0BB" w14:textId="77777777" w:rsidR="003645FA" w:rsidRDefault="00000000">
      <w:pPr>
        <w:pStyle w:val="BodyText"/>
        <w:spacing w:after="0"/>
        <w:jc w:val="left"/>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Malcolm JB, </w:t>
      </w:r>
      <w:r>
        <w:rPr>
          <w:rStyle w:val="None"/>
          <w:rFonts w:ascii="Times New Roman" w:hAnsi="Times New Roman"/>
          <w:b/>
          <w:bCs/>
          <w:sz w:val="24"/>
          <w:szCs w:val="24"/>
        </w:rPr>
        <w:t>DiBlasio CJ</w:t>
      </w:r>
      <w:r>
        <w:rPr>
          <w:rStyle w:val="None"/>
          <w:rFonts w:ascii="Times New Roman" w:hAnsi="Times New Roman"/>
          <w:sz w:val="24"/>
          <w:szCs w:val="24"/>
        </w:rPr>
        <w:t xml:space="preserve">, </w:t>
      </w: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Jackson S. </w:t>
      </w:r>
      <w:proofErr w:type="spellStart"/>
      <w:r>
        <w:rPr>
          <w:rStyle w:val="None"/>
          <w:rFonts w:ascii="Times New Roman" w:hAnsi="Times New Roman"/>
          <w:sz w:val="24"/>
          <w:szCs w:val="24"/>
        </w:rPr>
        <w:t>Sutureless</w:t>
      </w:r>
      <w:proofErr w:type="spellEnd"/>
      <w:r>
        <w:rPr>
          <w:rStyle w:val="None"/>
          <w:rFonts w:ascii="Times New Roman" w:hAnsi="Times New Roman"/>
          <w:sz w:val="24"/>
          <w:szCs w:val="24"/>
        </w:rPr>
        <w:t xml:space="preserve"> laparoscopic heminephrectomy: Safety and efficacy in physiologic and chronically obstructed porcine kidney. </w:t>
      </w:r>
      <w:r>
        <w:rPr>
          <w:rStyle w:val="None"/>
          <w:rFonts w:ascii="Times New Roman" w:hAnsi="Times New Roman"/>
          <w:i/>
          <w:iCs/>
          <w:sz w:val="24"/>
          <w:szCs w:val="24"/>
        </w:rPr>
        <w:t xml:space="preserve">Surg </w:t>
      </w:r>
      <w:proofErr w:type="spellStart"/>
      <w:r>
        <w:rPr>
          <w:rStyle w:val="None"/>
          <w:rFonts w:ascii="Times New Roman" w:hAnsi="Times New Roman"/>
          <w:i/>
          <w:iCs/>
          <w:sz w:val="24"/>
          <w:szCs w:val="24"/>
        </w:rPr>
        <w:t>Innov</w:t>
      </w:r>
      <w:proofErr w:type="spellEnd"/>
      <w:r>
        <w:rPr>
          <w:rStyle w:val="None"/>
          <w:rFonts w:ascii="Times New Roman" w:hAnsi="Times New Roman"/>
          <w:sz w:val="24"/>
          <w:szCs w:val="24"/>
        </w:rPr>
        <w:t>. 2008 Sep;15(3):194-202.</w:t>
      </w:r>
      <w:r>
        <w:rPr>
          <w:rStyle w:val="None"/>
          <w:rFonts w:ascii="Times New Roman" w:hAnsi="Times New Roman"/>
          <w:b/>
          <w:bCs/>
          <w:sz w:val="24"/>
          <w:szCs w:val="24"/>
        </w:rPr>
        <w:t xml:space="preserve"> </w:t>
      </w:r>
    </w:p>
    <w:p w14:paraId="43904F22" w14:textId="77777777" w:rsidR="003645FA" w:rsidRDefault="003645FA">
      <w:pPr>
        <w:pStyle w:val="BodyText"/>
        <w:spacing w:after="0"/>
        <w:jc w:val="left"/>
        <w:rPr>
          <w:rStyle w:val="None"/>
          <w:rFonts w:ascii="Times New Roman" w:eastAsia="Times New Roman" w:hAnsi="Times New Roman" w:cs="Times New Roman"/>
          <w:b/>
          <w:bCs/>
          <w:sz w:val="24"/>
          <w:szCs w:val="24"/>
        </w:rPr>
      </w:pPr>
    </w:p>
    <w:p w14:paraId="1238A618"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Malcolm JB,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w:t>
      </w: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w:t>
      </w:r>
      <w:r>
        <w:rPr>
          <w:rStyle w:val="None"/>
          <w:rFonts w:ascii="Times New Roman" w:hAnsi="Times New Roman"/>
          <w:b/>
          <w:bCs/>
          <w:sz w:val="24"/>
          <w:szCs w:val="24"/>
        </w:rPr>
        <w:t>DiBlasio CJ</w:t>
      </w:r>
      <w:r>
        <w:rPr>
          <w:rStyle w:val="None"/>
          <w:rFonts w:ascii="Times New Roman" w:hAnsi="Times New Roman"/>
          <w:sz w:val="24"/>
          <w:szCs w:val="24"/>
        </w:rPr>
        <w:t xml:space="preserve">, Vance DD, Joshi S, Gold R, Wake RW. Nonoperative management of blunt renal trauma: Is routine early follow-up imaging necessary? </w:t>
      </w:r>
      <w:r>
        <w:rPr>
          <w:rStyle w:val="None"/>
          <w:rFonts w:ascii="Times New Roman" w:hAnsi="Times New Roman"/>
          <w:i/>
          <w:iCs/>
          <w:sz w:val="24"/>
          <w:szCs w:val="24"/>
        </w:rPr>
        <w:t>BMC Urology</w:t>
      </w:r>
      <w:r>
        <w:rPr>
          <w:rStyle w:val="None"/>
          <w:rFonts w:ascii="Times New Roman" w:hAnsi="Times New Roman"/>
          <w:sz w:val="24"/>
          <w:szCs w:val="24"/>
        </w:rPr>
        <w:t>, 2008, 8:11.</w:t>
      </w:r>
    </w:p>
    <w:p w14:paraId="224898EC" w14:textId="77777777" w:rsidR="003645FA" w:rsidRDefault="003645FA">
      <w:pPr>
        <w:pStyle w:val="BodyText"/>
        <w:spacing w:after="0"/>
        <w:jc w:val="left"/>
        <w:rPr>
          <w:rStyle w:val="None"/>
          <w:rFonts w:ascii="Times New Roman" w:eastAsia="Times New Roman" w:hAnsi="Times New Roman" w:cs="Times New Roman"/>
          <w:b/>
          <w:bCs/>
          <w:sz w:val="24"/>
          <w:szCs w:val="24"/>
        </w:rPr>
      </w:pPr>
    </w:p>
    <w:p w14:paraId="561F6409" w14:textId="77777777" w:rsidR="003645FA" w:rsidRDefault="00000000">
      <w:pPr>
        <w:pStyle w:val="BodyText"/>
        <w:spacing w:after="0"/>
        <w:jc w:val="left"/>
        <w:rPr>
          <w:rStyle w:val="None"/>
          <w:rFonts w:ascii="Times New Roman" w:eastAsia="Times New Roman" w:hAnsi="Times New Roman" w:cs="Times New Roman"/>
          <w:b/>
          <w:bCs/>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Malcolm JB, Maddox MM, Aleman MA, Patterson AL, Wake RW. Contemporary analysis of erectile, voiding, and oncologic outcomes following primary targeted cryoablation of the prostate for clinically localized prostate cancer. </w:t>
      </w:r>
      <w:r>
        <w:rPr>
          <w:rStyle w:val="None"/>
          <w:rFonts w:ascii="Times New Roman" w:hAnsi="Times New Roman"/>
          <w:i/>
          <w:iCs/>
          <w:sz w:val="24"/>
          <w:szCs w:val="24"/>
        </w:rPr>
        <w:t>Intl Braz J Urol</w:t>
      </w:r>
      <w:r>
        <w:rPr>
          <w:rStyle w:val="None"/>
          <w:rFonts w:ascii="Times New Roman" w:hAnsi="Times New Roman"/>
          <w:sz w:val="24"/>
          <w:szCs w:val="24"/>
        </w:rPr>
        <w:t>. 2008 Jul-Aug;34(4):443-50.</w:t>
      </w:r>
    </w:p>
    <w:p w14:paraId="0D4D7FFE"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7133FB21"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w:t>
      </w:r>
      <w:r>
        <w:rPr>
          <w:rStyle w:val="None"/>
          <w:rFonts w:ascii="Times New Roman" w:hAnsi="Times New Roman"/>
          <w:b/>
          <w:bCs/>
          <w:sz w:val="24"/>
          <w:szCs w:val="24"/>
          <w:vertAlign w:val="superscript"/>
        </w:rPr>
        <w:t xml:space="preserve"> </w:t>
      </w:r>
      <w:r>
        <w:rPr>
          <w:rStyle w:val="None"/>
          <w:rFonts w:ascii="Times New Roman" w:hAnsi="Times New Roman"/>
          <w:b/>
          <w:bCs/>
          <w:sz w:val="24"/>
          <w:szCs w:val="24"/>
        </w:rPr>
        <w:t>CJ</w:t>
      </w:r>
      <w:r>
        <w:rPr>
          <w:rStyle w:val="None"/>
          <w:rFonts w:ascii="Times New Roman" w:hAnsi="Times New Roman"/>
          <w:sz w:val="24"/>
          <w:szCs w:val="24"/>
        </w:rPr>
        <w:t>, Hammett</w:t>
      </w:r>
      <w:r>
        <w:rPr>
          <w:rStyle w:val="None"/>
          <w:rFonts w:ascii="Times New Roman" w:hAnsi="Times New Roman"/>
          <w:sz w:val="24"/>
          <w:szCs w:val="24"/>
          <w:vertAlign w:val="superscript"/>
        </w:rPr>
        <w:t xml:space="preserve"> </w:t>
      </w:r>
      <w:r>
        <w:rPr>
          <w:rStyle w:val="None"/>
          <w:rFonts w:ascii="Times New Roman" w:hAnsi="Times New Roman"/>
          <w:sz w:val="24"/>
          <w:szCs w:val="24"/>
        </w:rPr>
        <w:t>J, Malcolm</w:t>
      </w:r>
      <w:r>
        <w:rPr>
          <w:rStyle w:val="None"/>
          <w:rFonts w:ascii="Times New Roman" w:hAnsi="Times New Roman"/>
          <w:sz w:val="24"/>
          <w:szCs w:val="24"/>
          <w:vertAlign w:val="superscript"/>
        </w:rPr>
        <w:t xml:space="preserve"> </w:t>
      </w:r>
      <w:r>
        <w:rPr>
          <w:rStyle w:val="None"/>
          <w:rFonts w:ascii="Times New Roman" w:hAnsi="Times New Roman"/>
          <w:sz w:val="24"/>
          <w:szCs w:val="24"/>
        </w:rPr>
        <w:t>JB, Womack</w:t>
      </w:r>
      <w:r>
        <w:rPr>
          <w:rStyle w:val="None"/>
          <w:rFonts w:ascii="Times New Roman" w:hAnsi="Times New Roman"/>
          <w:sz w:val="24"/>
          <w:szCs w:val="24"/>
          <w:vertAlign w:val="superscript"/>
        </w:rPr>
        <w:t xml:space="preserve"> </w:t>
      </w:r>
      <w:r>
        <w:rPr>
          <w:rStyle w:val="None"/>
          <w:rFonts w:ascii="Times New Roman" w:hAnsi="Times New Roman"/>
          <w:sz w:val="24"/>
          <w:szCs w:val="24"/>
        </w:rPr>
        <w:t>JH, Kincade MC, Mancini</w:t>
      </w:r>
      <w:r>
        <w:rPr>
          <w:rStyle w:val="None"/>
          <w:rFonts w:ascii="Times New Roman" w:hAnsi="Times New Roman"/>
          <w:sz w:val="24"/>
          <w:szCs w:val="24"/>
          <w:vertAlign w:val="superscript"/>
        </w:rPr>
        <w:t xml:space="preserve"> </w:t>
      </w:r>
      <w:r>
        <w:rPr>
          <w:rStyle w:val="None"/>
          <w:rFonts w:ascii="Times New Roman" w:hAnsi="Times New Roman"/>
          <w:sz w:val="24"/>
          <w:szCs w:val="24"/>
        </w:rPr>
        <w:t>J, Ogles</w:t>
      </w:r>
      <w:r>
        <w:rPr>
          <w:rStyle w:val="None"/>
          <w:rFonts w:ascii="Times New Roman" w:hAnsi="Times New Roman"/>
          <w:sz w:val="24"/>
          <w:szCs w:val="24"/>
          <w:vertAlign w:val="superscript"/>
        </w:rPr>
        <w:t xml:space="preserve"> </w:t>
      </w:r>
      <w:r>
        <w:rPr>
          <w:rStyle w:val="None"/>
          <w:rFonts w:ascii="Times New Roman" w:hAnsi="Times New Roman"/>
          <w:sz w:val="24"/>
          <w:szCs w:val="24"/>
        </w:rPr>
        <w:t>M, Lamar</w:t>
      </w:r>
      <w:r>
        <w:rPr>
          <w:rStyle w:val="None"/>
          <w:rFonts w:ascii="Times New Roman" w:hAnsi="Times New Roman"/>
          <w:sz w:val="24"/>
          <w:szCs w:val="24"/>
          <w:vertAlign w:val="superscript"/>
        </w:rPr>
        <w:t xml:space="preserve"> </w:t>
      </w:r>
      <w:r>
        <w:rPr>
          <w:rStyle w:val="None"/>
          <w:rFonts w:ascii="Times New Roman" w:hAnsi="Times New Roman"/>
          <w:sz w:val="24"/>
          <w:szCs w:val="24"/>
        </w:rPr>
        <w:t xml:space="preserve">KD,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vertAlign w:val="superscript"/>
        </w:rPr>
        <w:t xml:space="preserve"> </w:t>
      </w:r>
      <w:r>
        <w:rPr>
          <w:rStyle w:val="None"/>
          <w:rFonts w:ascii="Times New Roman" w:hAnsi="Times New Roman"/>
          <w:sz w:val="24"/>
          <w:szCs w:val="24"/>
        </w:rPr>
        <w:t>IH, Patterson</w:t>
      </w:r>
      <w:r>
        <w:rPr>
          <w:rStyle w:val="None"/>
          <w:rFonts w:ascii="Times New Roman" w:hAnsi="Times New Roman"/>
          <w:sz w:val="24"/>
          <w:szCs w:val="24"/>
          <w:vertAlign w:val="superscript"/>
        </w:rPr>
        <w:t xml:space="preserve"> </w:t>
      </w:r>
      <w:r>
        <w:rPr>
          <w:rStyle w:val="None"/>
          <w:rFonts w:ascii="Times New Roman" w:hAnsi="Times New Roman"/>
          <w:sz w:val="24"/>
          <w:szCs w:val="24"/>
        </w:rPr>
        <w:t xml:space="preserve">AL, Wake RW. Patterns of diagnosis and predictive factors for development of psychiatric illness in patients receiving androgen deprivation therapy for prostate cancer. </w:t>
      </w:r>
      <w:r>
        <w:rPr>
          <w:rStyle w:val="None"/>
          <w:rFonts w:ascii="Times New Roman" w:hAnsi="Times New Roman"/>
          <w:i/>
          <w:iCs/>
          <w:sz w:val="24"/>
          <w:szCs w:val="24"/>
        </w:rPr>
        <w:t>Canadian J Urol.</w:t>
      </w:r>
      <w:r>
        <w:rPr>
          <w:rStyle w:val="None"/>
          <w:rFonts w:ascii="Times New Roman" w:hAnsi="Times New Roman"/>
          <w:sz w:val="24"/>
          <w:szCs w:val="24"/>
        </w:rPr>
        <w:t xml:space="preserve"> 2008 Oct;15(5):4249-56.</w:t>
      </w:r>
    </w:p>
    <w:p w14:paraId="7236023E" w14:textId="77777777" w:rsidR="003645FA" w:rsidRDefault="003645FA">
      <w:pPr>
        <w:pStyle w:val="BodyText"/>
        <w:spacing w:after="0" w:line="240" w:lineRule="auto"/>
        <w:jc w:val="left"/>
        <w:rPr>
          <w:rStyle w:val="None"/>
          <w:rFonts w:ascii="Times New Roman" w:eastAsia="Times New Roman" w:hAnsi="Times New Roman" w:cs="Times New Roman"/>
          <w:sz w:val="24"/>
          <w:szCs w:val="24"/>
        </w:rPr>
      </w:pPr>
    </w:p>
    <w:p w14:paraId="1D00FC09"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Nelson CJ, </w:t>
      </w:r>
      <w:r>
        <w:rPr>
          <w:rStyle w:val="None"/>
          <w:rFonts w:ascii="Times New Roman" w:hAnsi="Times New Roman"/>
          <w:b/>
          <w:bCs/>
          <w:sz w:val="24"/>
          <w:szCs w:val="24"/>
        </w:rPr>
        <w:t>DiBlasio C</w:t>
      </w:r>
      <w:r>
        <w:rPr>
          <w:rStyle w:val="None"/>
          <w:rFonts w:ascii="Times New Roman" w:hAnsi="Times New Roman"/>
          <w:sz w:val="24"/>
          <w:szCs w:val="24"/>
        </w:rPr>
        <w:t xml:space="preserve">, Kendirci M, Hellstrom W, Guhring P, Mulhall JP. The chronology of depression and distress in men with </w:t>
      </w:r>
      <w:proofErr w:type="spellStart"/>
      <w:r>
        <w:rPr>
          <w:rStyle w:val="None"/>
          <w:rFonts w:ascii="Times New Roman" w:hAnsi="Times New Roman"/>
          <w:sz w:val="24"/>
          <w:szCs w:val="24"/>
        </w:rPr>
        <w:t>Peyronie's</w:t>
      </w:r>
      <w:proofErr w:type="spellEnd"/>
      <w:r>
        <w:rPr>
          <w:rStyle w:val="None"/>
          <w:rFonts w:ascii="Times New Roman" w:hAnsi="Times New Roman"/>
          <w:sz w:val="24"/>
          <w:szCs w:val="24"/>
        </w:rPr>
        <w:t xml:space="preserve"> Disease. </w:t>
      </w:r>
      <w:r>
        <w:rPr>
          <w:rStyle w:val="None"/>
          <w:rFonts w:ascii="Times New Roman" w:hAnsi="Times New Roman"/>
          <w:i/>
          <w:iCs/>
          <w:sz w:val="24"/>
          <w:szCs w:val="24"/>
        </w:rPr>
        <w:t>J. Sexual Med</w:t>
      </w:r>
      <w:r>
        <w:rPr>
          <w:rStyle w:val="None"/>
          <w:rFonts w:ascii="Times New Roman" w:hAnsi="Times New Roman"/>
          <w:sz w:val="24"/>
          <w:szCs w:val="24"/>
        </w:rPr>
        <w:t>.</w:t>
      </w:r>
      <w:r>
        <w:rPr>
          <w:rStyle w:val="None"/>
          <w:rFonts w:ascii="Times New Roman" w:hAnsi="Times New Roman"/>
          <w:i/>
          <w:iCs/>
          <w:sz w:val="24"/>
          <w:szCs w:val="24"/>
        </w:rPr>
        <w:t xml:space="preserve">, </w:t>
      </w:r>
      <w:r>
        <w:rPr>
          <w:rStyle w:val="None"/>
          <w:rFonts w:ascii="Times New Roman" w:hAnsi="Times New Roman"/>
          <w:sz w:val="24"/>
          <w:szCs w:val="24"/>
        </w:rPr>
        <w:t>2008 Aug;5(8):1985-90.</w:t>
      </w:r>
    </w:p>
    <w:p w14:paraId="49D1B452" w14:textId="77777777" w:rsidR="003645FA" w:rsidRDefault="003645FA">
      <w:pPr>
        <w:pStyle w:val="BodyText"/>
        <w:spacing w:after="0"/>
        <w:jc w:val="left"/>
        <w:rPr>
          <w:rStyle w:val="None"/>
          <w:rFonts w:ascii="Times New Roman" w:eastAsia="Times New Roman" w:hAnsi="Times New Roman" w:cs="Times New Roman"/>
          <w:sz w:val="24"/>
          <w:szCs w:val="24"/>
        </w:rPr>
      </w:pPr>
    </w:p>
    <w:p w14:paraId="0CFF7978"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lastRenderedPageBreak/>
        <w:t>Derweesh</w:t>
      </w:r>
      <w:proofErr w:type="spellEnd"/>
      <w:r>
        <w:rPr>
          <w:rStyle w:val="None"/>
          <w:rFonts w:ascii="Times New Roman" w:hAnsi="Times New Roman"/>
          <w:sz w:val="24"/>
          <w:szCs w:val="24"/>
        </w:rPr>
        <w:t xml:space="preserve"> IH, Malcolm JB, </w:t>
      </w:r>
      <w:r>
        <w:rPr>
          <w:rStyle w:val="None"/>
          <w:rFonts w:ascii="Times New Roman" w:hAnsi="Times New Roman"/>
          <w:b/>
          <w:bCs/>
          <w:sz w:val="24"/>
          <w:szCs w:val="24"/>
        </w:rPr>
        <w:t>DiBlasio CJ</w:t>
      </w:r>
      <w:r>
        <w:rPr>
          <w:rStyle w:val="None"/>
          <w:rFonts w:ascii="Times New Roman" w:hAnsi="Times New Roman"/>
          <w:sz w:val="24"/>
          <w:szCs w:val="24"/>
        </w:rPr>
        <w:t xml:space="preserve">, Giem A, </w:t>
      </w:r>
      <w:proofErr w:type="spellStart"/>
      <w:r>
        <w:rPr>
          <w:rStyle w:val="None"/>
          <w:rFonts w:ascii="Times New Roman" w:hAnsi="Times New Roman"/>
          <w:sz w:val="24"/>
          <w:szCs w:val="24"/>
        </w:rPr>
        <w:t>Rewcastle</w:t>
      </w:r>
      <w:proofErr w:type="spellEnd"/>
      <w:r>
        <w:rPr>
          <w:rStyle w:val="None"/>
          <w:rFonts w:ascii="Times New Roman" w:hAnsi="Times New Roman"/>
          <w:sz w:val="24"/>
          <w:szCs w:val="24"/>
        </w:rPr>
        <w:t xml:space="preserve"> JC, Wake RW, Patterson AL and Gold R.  Single center comparison of laparoscopic cryoablation and CT-guided percutaneous cryoablation for renal tumors. </w:t>
      </w:r>
      <w:r>
        <w:rPr>
          <w:rStyle w:val="None"/>
          <w:rFonts w:ascii="Times New Roman" w:hAnsi="Times New Roman"/>
          <w:i/>
          <w:iCs/>
          <w:sz w:val="24"/>
          <w:szCs w:val="24"/>
        </w:rPr>
        <w:t xml:space="preserve">J </w:t>
      </w:r>
      <w:proofErr w:type="spellStart"/>
      <w:r>
        <w:rPr>
          <w:rStyle w:val="None"/>
          <w:rFonts w:ascii="Times New Roman" w:hAnsi="Times New Roman"/>
          <w:i/>
          <w:iCs/>
          <w:sz w:val="24"/>
          <w:szCs w:val="24"/>
        </w:rPr>
        <w:t>Endourol</w:t>
      </w:r>
      <w:proofErr w:type="spellEnd"/>
      <w:r>
        <w:rPr>
          <w:rStyle w:val="None"/>
          <w:rFonts w:ascii="Times New Roman" w:hAnsi="Times New Roman"/>
          <w:i/>
          <w:iCs/>
          <w:sz w:val="24"/>
          <w:szCs w:val="24"/>
        </w:rPr>
        <w:t>.</w:t>
      </w:r>
      <w:r>
        <w:rPr>
          <w:rStyle w:val="None"/>
          <w:rFonts w:ascii="Times New Roman" w:hAnsi="Times New Roman"/>
          <w:sz w:val="24"/>
          <w:szCs w:val="24"/>
        </w:rPr>
        <w:t>, 2008 Nov; 22(11):2461-7.</w:t>
      </w:r>
    </w:p>
    <w:p w14:paraId="3FE3B59A" w14:textId="77777777" w:rsidR="003645FA" w:rsidRDefault="003645FA">
      <w:pPr>
        <w:pStyle w:val="BodyText"/>
        <w:spacing w:after="0"/>
        <w:jc w:val="left"/>
        <w:rPr>
          <w:rStyle w:val="None"/>
          <w:rFonts w:ascii="Times New Roman" w:eastAsia="Times New Roman" w:hAnsi="Times New Roman" w:cs="Times New Roman"/>
          <w:b/>
          <w:bCs/>
          <w:sz w:val="24"/>
          <w:szCs w:val="24"/>
        </w:rPr>
      </w:pPr>
    </w:p>
    <w:p w14:paraId="1DBAB9F3" w14:textId="77777777" w:rsidR="003645FA" w:rsidRDefault="00000000">
      <w:pPr>
        <w:pStyle w:val="BodyText"/>
        <w:spacing w:after="0"/>
        <w:jc w:val="left"/>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Bagrodia</w:t>
      </w:r>
      <w:proofErr w:type="spellEnd"/>
      <w:r>
        <w:rPr>
          <w:rStyle w:val="None"/>
          <w:rFonts w:ascii="Times New Roman" w:hAnsi="Times New Roman"/>
          <w:sz w:val="24"/>
          <w:szCs w:val="24"/>
        </w:rPr>
        <w:t xml:space="preserve"> A, </w:t>
      </w:r>
      <w:r>
        <w:rPr>
          <w:rStyle w:val="None"/>
          <w:rFonts w:ascii="Times New Roman" w:hAnsi="Times New Roman"/>
          <w:b/>
          <w:bCs/>
          <w:sz w:val="24"/>
          <w:szCs w:val="24"/>
        </w:rPr>
        <w:t>DiBlasio CJ</w:t>
      </w:r>
      <w:r>
        <w:rPr>
          <w:rStyle w:val="None"/>
          <w:rFonts w:ascii="Times New Roman" w:hAnsi="Times New Roman"/>
          <w:sz w:val="24"/>
          <w:szCs w:val="24"/>
        </w:rPr>
        <w:t xml:space="preserve">, Wake RW,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Adverse effects of androgen deprivation therapy in prostate cancer: current management issues. </w:t>
      </w:r>
      <w:r>
        <w:rPr>
          <w:rStyle w:val="None"/>
          <w:rFonts w:ascii="Times New Roman" w:hAnsi="Times New Roman"/>
          <w:i/>
          <w:iCs/>
          <w:sz w:val="24"/>
          <w:szCs w:val="24"/>
        </w:rPr>
        <w:t>Indian J Urol.</w:t>
      </w:r>
      <w:r>
        <w:rPr>
          <w:rStyle w:val="None"/>
          <w:rFonts w:ascii="Times New Roman" w:hAnsi="Times New Roman"/>
          <w:sz w:val="24"/>
          <w:szCs w:val="24"/>
        </w:rPr>
        <w:t>, 2009 April; 25(2): 169-76.</w:t>
      </w:r>
    </w:p>
    <w:p w14:paraId="1F7C736D" w14:textId="77777777" w:rsidR="003645FA" w:rsidRDefault="003645FA">
      <w:pPr>
        <w:pStyle w:val="BodyText"/>
        <w:spacing w:after="0"/>
        <w:jc w:val="left"/>
        <w:rPr>
          <w:rStyle w:val="None"/>
          <w:rFonts w:ascii="Times New Roman" w:eastAsia="Times New Roman" w:hAnsi="Times New Roman" w:cs="Times New Roman"/>
          <w:b/>
          <w:bCs/>
          <w:sz w:val="24"/>
          <w:szCs w:val="24"/>
        </w:rPr>
      </w:pPr>
    </w:p>
    <w:p w14:paraId="0464CF67"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Malcolm JB, Hammett J, Wan JY, Aleman MA, Patterson AL, Wake RW,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Survival outcomes in men receiving androgen deprivation therapy as primary or salvage treatment for localized or advanced prostate cancer: 20-year single-center experience. </w:t>
      </w:r>
      <w:r>
        <w:rPr>
          <w:rStyle w:val="None"/>
          <w:rFonts w:ascii="Times New Roman" w:hAnsi="Times New Roman"/>
          <w:i/>
          <w:iCs/>
          <w:sz w:val="24"/>
          <w:szCs w:val="24"/>
        </w:rPr>
        <w:t>BJU Int.</w:t>
      </w:r>
      <w:r>
        <w:rPr>
          <w:rStyle w:val="None"/>
          <w:rFonts w:ascii="Times New Roman" w:hAnsi="Times New Roman"/>
          <w:sz w:val="24"/>
          <w:szCs w:val="24"/>
        </w:rPr>
        <w:t>,</w:t>
      </w:r>
      <w:r>
        <w:rPr>
          <w:rStyle w:val="None"/>
          <w:rFonts w:ascii="Times New Roman" w:hAnsi="Times New Roman"/>
          <w:i/>
          <w:iCs/>
          <w:sz w:val="24"/>
          <w:szCs w:val="24"/>
        </w:rPr>
        <w:t xml:space="preserve"> </w:t>
      </w:r>
      <w:r>
        <w:rPr>
          <w:rStyle w:val="None"/>
          <w:rFonts w:ascii="Times New Roman" w:hAnsi="Times New Roman"/>
          <w:sz w:val="24"/>
          <w:szCs w:val="24"/>
        </w:rPr>
        <w:t>2009 November; 104(9): 1208-14.</w:t>
      </w:r>
    </w:p>
    <w:p w14:paraId="2A755BBD" w14:textId="77777777" w:rsidR="003645FA" w:rsidRDefault="003645FA">
      <w:pPr>
        <w:pStyle w:val="BodyText"/>
        <w:spacing w:after="0"/>
        <w:jc w:val="left"/>
        <w:rPr>
          <w:rStyle w:val="None"/>
          <w:rFonts w:ascii="Times New Roman" w:eastAsia="Times New Roman" w:hAnsi="Times New Roman" w:cs="Times New Roman"/>
          <w:b/>
          <w:bCs/>
          <w:sz w:val="24"/>
          <w:szCs w:val="24"/>
        </w:rPr>
      </w:pPr>
    </w:p>
    <w:p w14:paraId="734D39C6" w14:textId="77777777" w:rsidR="003645FA" w:rsidRDefault="00000000">
      <w:pPr>
        <w:pStyle w:val="BodyText"/>
        <w:spacing w:after="0"/>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Malcolm JB, </w:t>
      </w:r>
      <w:proofErr w:type="spellStart"/>
      <w:r>
        <w:rPr>
          <w:rStyle w:val="None"/>
          <w:rFonts w:ascii="Times New Roman" w:hAnsi="Times New Roman"/>
          <w:sz w:val="24"/>
          <w:szCs w:val="24"/>
        </w:rPr>
        <w:t>Bagrodia</w:t>
      </w:r>
      <w:proofErr w:type="spellEnd"/>
      <w:r>
        <w:rPr>
          <w:rStyle w:val="None"/>
          <w:rFonts w:ascii="Times New Roman" w:hAnsi="Times New Roman"/>
          <w:sz w:val="24"/>
          <w:szCs w:val="24"/>
        </w:rPr>
        <w:t xml:space="preserve"> A,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w:t>
      </w: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w:t>
      </w:r>
      <w:r>
        <w:rPr>
          <w:rStyle w:val="None"/>
          <w:rFonts w:ascii="Times New Roman" w:hAnsi="Times New Roman"/>
          <w:b/>
          <w:bCs/>
          <w:sz w:val="24"/>
          <w:szCs w:val="24"/>
        </w:rPr>
        <w:t>DiBlasio CJ</w:t>
      </w:r>
      <w:r>
        <w:rPr>
          <w:rStyle w:val="None"/>
          <w:rFonts w:ascii="Times New Roman" w:hAnsi="Times New Roman"/>
          <w:sz w:val="24"/>
          <w:szCs w:val="24"/>
        </w:rPr>
        <w:t xml:space="preserve">, Wake RW, Wan JY, Patterson AL. Comparison of rates and risk factors for developing chronic renal insufficiency, proteinuria, and metabolic acidosis after radical and partial nephrectomy. </w:t>
      </w:r>
      <w:r>
        <w:rPr>
          <w:rStyle w:val="None"/>
          <w:rFonts w:ascii="Times New Roman" w:hAnsi="Times New Roman"/>
          <w:i/>
          <w:iCs/>
          <w:sz w:val="24"/>
          <w:szCs w:val="24"/>
        </w:rPr>
        <w:t>BJU Int.</w:t>
      </w:r>
      <w:r>
        <w:rPr>
          <w:rStyle w:val="None"/>
          <w:rFonts w:ascii="Times New Roman" w:hAnsi="Times New Roman"/>
          <w:sz w:val="24"/>
          <w:szCs w:val="24"/>
        </w:rPr>
        <w:t>,</w:t>
      </w:r>
      <w:r>
        <w:rPr>
          <w:rStyle w:val="None"/>
          <w:rFonts w:ascii="Times New Roman" w:hAnsi="Times New Roman"/>
          <w:i/>
          <w:iCs/>
          <w:sz w:val="24"/>
          <w:szCs w:val="24"/>
        </w:rPr>
        <w:t xml:space="preserve"> </w:t>
      </w:r>
      <w:r>
        <w:rPr>
          <w:rStyle w:val="None"/>
          <w:rFonts w:ascii="Times New Roman" w:hAnsi="Times New Roman"/>
          <w:sz w:val="24"/>
          <w:szCs w:val="24"/>
        </w:rPr>
        <w:t>2009 August; 104(4): 476-81.</w:t>
      </w:r>
    </w:p>
    <w:p w14:paraId="74AE5225"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5E9240F6"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Kurta J, Botta S, Malcolm JB, Wan JY,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Aleman MA, Wake RW. </w:t>
      </w:r>
      <w:proofErr w:type="spellStart"/>
      <w:r>
        <w:rPr>
          <w:rStyle w:val="None"/>
          <w:rFonts w:ascii="Times New Roman" w:hAnsi="Times New Roman"/>
          <w:sz w:val="24"/>
          <w:szCs w:val="24"/>
        </w:rPr>
        <w:t>Peyronie’s</w:t>
      </w:r>
      <w:proofErr w:type="spellEnd"/>
      <w:r>
        <w:rPr>
          <w:rStyle w:val="None"/>
          <w:rFonts w:ascii="Times New Roman" w:hAnsi="Times New Roman"/>
          <w:sz w:val="24"/>
          <w:szCs w:val="24"/>
        </w:rPr>
        <w:t xml:space="preserve"> disease has a negative impact on the durability and component malfunction rates in patients undergoing inflatable penile prosthesis implantation. </w:t>
      </w:r>
      <w:r>
        <w:rPr>
          <w:rStyle w:val="None"/>
          <w:rFonts w:ascii="Times New Roman" w:hAnsi="Times New Roman"/>
          <w:i/>
          <w:iCs/>
          <w:sz w:val="24"/>
          <w:szCs w:val="24"/>
        </w:rPr>
        <w:t>BJU Int.</w:t>
      </w:r>
      <w:r>
        <w:rPr>
          <w:rStyle w:val="None"/>
          <w:rFonts w:ascii="Times New Roman" w:hAnsi="Times New Roman"/>
          <w:sz w:val="24"/>
          <w:szCs w:val="24"/>
        </w:rPr>
        <w:t>, 2010 September; 106(5): 691-4.</w:t>
      </w:r>
    </w:p>
    <w:p w14:paraId="2BD31062" w14:textId="77777777" w:rsidR="003645FA" w:rsidRDefault="003645FA">
      <w:pPr>
        <w:pStyle w:val="BodyText"/>
        <w:spacing w:after="0" w:line="240" w:lineRule="auto"/>
        <w:jc w:val="left"/>
        <w:rPr>
          <w:rStyle w:val="None"/>
          <w:rFonts w:ascii="Times New Roman" w:eastAsia="Times New Roman" w:hAnsi="Times New Roman" w:cs="Times New Roman"/>
          <w:sz w:val="24"/>
          <w:szCs w:val="24"/>
        </w:rPr>
      </w:pPr>
    </w:p>
    <w:p w14:paraId="5B285279"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Bagrodia</w:t>
      </w:r>
      <w:proofErr w:type="spellEnd"/>
      <w:r>
        <w:rPr>
          <w:rStyle w:val="None"/>
          <w:rFonts w:ascii="Times New Roman" w:hAnsi="Times New Roman"/>
          <w:sz w:val="24"/>
          <w:szCs w:val="24"/>
        </w:rPr>
        <w:t xml:space="preserve"> A, </w:t>
      </w: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Malcolm JB, </w:t>
      </w:r>
      <w:r>
        <w:rPr>
          <w:rStyle w:val="None"/>
          <w:rFonts w:ascii="Times New Roman" w:hAnsi="Times New Roman"/>
          <w:b/>
          <w:bCs/>
          <w:sz w:val="24"/>
          <w:szCs w:val="24"/>
        </w:rPr>
        <w:t>DiBlasio CJ</w:t>
      </w:r>
      <w:r>
        <w:rPr>
          <w:rStyle w:val="None"/>
          <w:rFonts w:ascii="Times New Roman" w:hAnsi="Times New Roman"/>
          <w:sz w:val="24"/>
          <w:szCs w:val="24"/>
        </w:rPr>
        <w:t xml:space="preserve">, Wan JY, Patterson AL, Wake RW,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Comparison of rates and risk factors for development of chronic renal insufficiency, proteinuria, and metabolic acidosis following radial or partial nephrectomy. </w:t>
      </w:r>
      <w:r>
        <w:rPr>
          <w:rStyle w:val="None"/>
          <w:rFonts w:ascii="Times New Roman" w:hAnsi="Times New Roman"/>
          <w:i/>
          <w:iCs/>
          <w:sz w:val="24"/>
          <w:szCs w:val="24"/>
        </w:rPr>
        <w:t>BJU Int.</w:t>
      </w:r>
      <w:r>
        <w:rPr>
          <w:rStyle w:val="None"/>
          <w:rFonts w:ascii="Times New Roman" w:hAnsi="Times New Roman"/>
          <w:sz w:val="24"/>
          <w:szCs w:val="24"/>
        </w:rPr>
        <w:t>, 2009 August; 104(4): 476-81.</w:t>
      </w:r>
    </w:p>
    <w:p w14:paraId="34F0C1C0" w14:textId="77777777" w:rsidR="003645FA" w:rsidRDefault="003645FA">
      <w:pPr>
        <w:pStyle w:val="BodyText"/>
        <w:spacing w:after="0" w:line="240" w:lineRule="auto"/>
        <w:jc w:val="left"/>
        <w:rPr>
          <w:rStyle w:val="None"/>
          <w:rFonts w:ascii="Times New Roman" w:eastAsia="Times New Roman" w:hAnsi="Times New Roman" w:cs="Times New Roman"/>
          <w:sz w:val="24"/>
          <w:szCs w:val="24"/>
        </w:rPr>
      </w:pPr>
    </w:p>
    <w:p w14:paraId="1345BBC5"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 Giem A, Balazs L, </w:t>
      </w:r>
      <w:r>
        <w:rPr>
          <w:rStyle w:val="None"/>
          <w:rFonts w:ascii="Times New Roman" w:hAnsi="Times New Roman"/>
          <w:b/>
          <w:bCs/>
          <w:sz w:val="24"/>
          <w:szCs w:val="24"/>
        </w:rPr>
        <w:t>DiBlasio C</w:t>
      </w:r>
      <w:r>
        <w:rPr>
          <w:rStyle w:val="None"/>
          <w:rFonts w:ascii="Times New Roman" w:hAnsi="Times New Roman"/>
          <w:sz w:val="24"/>
          <w:szCs w:val="24"/>
        </w:rPr>
        <w:t xml:space="preserve">. Local excision of fibroma of the testicular tunic in a HIV patient. </w:t>
      </w:r>
      <w:r>
        <w:rPr>
          <w:rStyle w:val="None"/>
          <w:rFonts w:ascii="Times New Roman" w:hAnsi="Times New Roman"/>
          <w:i/>
          <w:iCs/>
          <w:sz w:val="24"/>
          <w:szCs w:val="24"/>
        </w:rPr>
        <w:t>Curr Urol.</w:t>
      </w:r>
      <w:r>
        <w:rPr>
          <w:rStyle w:val="None"/>
          <w:rFonts w:ascii="Times New Roman" w:hAnsi="Times New Roman"/>
          <w:sz w:val="24"/>
          <w:szCs w:val="24"/>
        </w:rPr>
        <w:t>, 2009; 3: 158-60.</w:t>
      </w:r>
    </w:p>
    <w:p w14:paraId="75411FF2" w14:textId="77777777" w:rsidR="003645FA" w:rsidRDefault="003645FA">
      <w:pPr>
        <w:pStyle w:val="BodyText"/>
        <w:spacing w:after="0" w:line="240" w:lineRule="auto"/>
        <w:jc w:val="left"/>
        <w:rPr>
          <w:rStyle w:val="None"/>
          <w:rFonts w:ascii="Times New Roman" w:eastAsia="Times New Roman" w:hAnsi="Times New Roman" w:cs="Times New Roman"/>
          <w:sz w:val="24"/>
          <w:szCs w:val="24"/>
        </w:rPr>
      </w:pPr>
    </w:p>
    <w:p w14:paraId="5E738DA2"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Kurta J, Botta S, </w:t>
      </w: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Brahmbhatt J, Wan JY,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Aleman MA, Patterson AL, Wake RW. </w:t>
      </w:r>
      <w:proofErr w:type="spellStart"/>
      <w:r>
        <w:rPr>
          <w:rStyle w:val="None"/>
          <w:rFonts w:ascii="Times New Roman" w:hAnsi="Times New Roman"/>
          <w:sz w:val="24"/>
          <w:szCs w:val="24"/>
        </w:rPr>
        <w:t>Peyronie’s</w:t>
      </w:r>
      <w:proofErr w:type="spellEnd"/>
      <w:r>
        <w:rPr>
          <w:rStyle w:val="None"/>
          <w:rFonts w:ascii="Times New Roman" w:hAnsi="Times New Roman"/>
          <w:sz w:val="24"/>
          <w:szCs w:val="24"/>
        </w:rPr>
        <w:t xml:space="preserve"> disease has a negative impact on the durability and component malfunction rates in patients undergoing inflatable penile prosthesis implantation. </w:t>
      </w:r>
      <w:r>
        <w:rPr>
          <w:rStyle w:val="None"/>
          <w:rFonts w:ascii="Times New Roman" w:hAnsi="Times New Roman"/>
          <w:i/>
          <w:iCs/>
          <w:sz w:val="24"/>
          <w:szCs w:val="24"/>
        </w:rPr>
        <w:t>BJU Int.</w:t>
      </w:r>
      <w:r>
        <w:rPr>
          <w:rStyle w:val="None"/>
          <w:rFonts w:ascii="Times New Roman" w:hAnsi="Times New Roman"/>
          <w:sz w:val="24"/>
          <w:szCs w:val="24"/>
        </w:rPr>
        <w:t>, Sept. 2010; 106(5):691-4.</w:t>
      </w:r>
    </w:p>
    <w:p w14:paraId="120D7079" w14:textId="77777777" w:rsidR="003645FA" w:rsidRDefault="003645FA">
      <w:pPr>
        <w:pStyle w:val="BodyText"/>
        <w:spacing w:after="0"/>
        <w:jc w:val="left"/>
        <w:rPr>
          <w:rStyle w:val="None"/>
          <w:rFonts w:ascii="Times New Roman" w:eastAsia="Times New Roman" w:hAnsi="Times New Roman" w:cs="Times New Roman"/>
          <w:sz w:val="24"/>
          <w:szCs w:val="24"/>
        </w:rPr>
      </w:pPr>
    </w:p>
    <w:p w14:paraId="28A085A9" w14:textId="77777777" w:rsidR="003645FA" w:rsidRDefault="00000000">
      <w:pPr>
        <w:pStyle w:val="BodyText"/>
        <w:spacing w:after="0"/>
        <w:jc w:val="left"/>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Bagrodia</w:t>
      </w:r>
      <w:proofErr w:type="spellEnd"/>
      <w:r>
        <w:rPr>
          <w:rStyle w:val="None"/>
          <w:rFonts w:ascii="Times New Roman" w:hAnsi="Times New Roman"/>
          <w:sz w:val="24"/>
          <w:szCs w:val="24"/>
        </w:rPr>
        <w:t xml:space="preserve"> A, </w:t>
      </w: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w:t>
      </w:r>
      <w:r>
        <w:rPr>
          <w:rStyle w:val="None"/>
          <w:rFonts w:ascii="Times New Roman" w:hAnsi="Times New Roman"/>
          <w:b/>
          <w:bCs/>
          <w:sz w:val="24"/>
          <w:szCs w:val="24"/>
        </w:rPr>
        <w:t>DiBlasio CJ</w:t>
      </w:r>
      <w:r>
        <w:rPr>
          <w:rStyle w:val="None"/>
          <w:rFonts w:ascii="Times New Roman" w:hAnsi="Times New Roman"/>
          <w:sz w:val="24"/>
          <w:szCs w:val="24"/>
        </w:rPr>
        <w:t xml:space="preserve">, Malcolm JB, Wake RW, Patterson AL, Wan JY,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Variation in the incidence of and risk factors for development of nephrolithiasis after radical or partial nephrectomy. </w:t>
      </w:r>
      <w:r>
        <w:rPr>
          <w:rStyle w:val="None"/>
          <w:rFonts w:ascii="Times New Roman" w:hAnsi="Times New Roman"/>
          <w:i/>
          <w:iCs/>
          <w:sz w:val="24"/>
          <w:szCs w:val="24"/>
        </w:rPr>
        <w:t>BJU Int.</w:t>
      </w:r>
      <w:r>
        <w:rPr>
          <w:rStyle w:val="None"/>
          <w:rFonts w:ascii="Times New Roman" w:hAnsi="Times New Roman"/>
          <w:sz w:val="24"/>
          <w:szCs w:val="24"/>
        </w:rPr>
        <w:t>, Oct. 2010;106(8): 1200-4.</w:t>
      </w:r>
    </w:p>
    <w:p w14:paraId="3134649C" w14:textId="77777777" w:rsidR="003645FA" w:rsidRDefault="003645FA">
      <w:pPr>
        <w:pStyle w:val="BodyText"/>
        <w:spacing w:after="0" w:line="240" w:lineRule="auto"/>
        <w:jc w:val="left"/>
        <w:rPr>
          <w:rStyle w:val="None"/>
          <w:rFonts w:ascii="Times New Roman" w:eastAsia="Times New Roman" w:hAnsi="Times New Roman" w:cs="Times New Roman"/>
          <w:sz w:val="24"/>
          <w:szCs w:val="24"/>
        </w:rPr>
      </w:pPr>
    </w:p>
    <w:p w14:paraId="420481B3"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Silberstein JL, Millard F, </w:t>
      </w: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Kopp R, Bazzi W, </w:t>
      </w:r>
      <w:r>
        <w:rPr>
          <w:rStyle w:val="None"/>
          <w:rFonts w:ascii="Times New Roman" w:hAnsi="Times New Roman"/>
          <w:b/>
          <w:bCs/>
          <w:sz w:val="24"/>
          <w:szCs w:val="24"/>
        </w:rPr>
        <w:t>DiBlasio CJ</w:t>
      </w:r>
      <w:r>
        <w:rPr>
          <w:rStyle w:val="None"/>
          <w:rFonts w:ascii="Times New Roman" w:hAnsi="Times New Roman"/>
          <w:sz w:val="24"/>
          <w:szCs w:val="24"/>
        </w:rPr>
        <w:t xml:space="preserve">, Patterson AL, Downs TM, Yunus F, Kane CJ,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Feasibility and efficacy of neoadjuvant sunitinib before nephron-sparing surgery. </w:t>
      </w:r>
      <w:r>
        <w:rPr>
          <w:rStyle w:val="None"/>
          <w:rFonts w:ascii="Times New Roman" w:hAnsi="Times New Roman"/>
          <w:i/>
          <w:iCs/>
          <w:sz w:val="24"/>
          <w:szCs w:val="24"/>
        </w:rPr>
        <w:t>BJU Int</w:t>
      </w:r>
      <w:r>
        <w:rPr>
          <w:rStyle w:val="None"/>
          <w:rFonts w:ascii="Times New Roman" w:hAnsi="Times New Roman"/>
          <w:sz w:val="24"/>
          <w:szCs w:val="24"/>
        </w:rPr>
        <w:t>., Nov. 2010; 106(9): 1270-6.</w:t>
      </w:r>
    </w:p>
    <w:p w14:paraId="41F07F60" w14:textId="77777777" w:rsidR="003645FA" w:rsidRDefault="003645FA">
      <w:pPr>
        <w:pStyle w:val="BodyText"/>
        <w:spacing w:after="0"/>
        <w:jc w:val="left"/>
        <w:rPr>
          <w:rStyle w:val="None"/>
          <w:rFonts w:ascii="Times New Roman" w:eastAsia="Times New Roman" w:hAnsi="Times New Roman" w:cs="Times New Roman"/>
          <w:sz w:val="24"/>
          <w:szCs w:val="24"/>
        </w:rPr>
      </w:pPr>
    </w:p>
    <w:p w14:paraId="42536D6D"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DiBlasio CJ, </w:t>
      </w:r>
      <w:r>
        <w:rPr>
          <w:rStyle w:val="None"/>
          <w:rFonts w:ascii="Times New Roman" w:hAnsi="Times New Roman"/>
          <w:sz w:val="24"/>
          <w:szCs w:val="24"/>
        </w:rPr>
        <w:t xml:space="preserve">Maddox M, </w:t>
      </w: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Malcolm JB, Yu C, Aleman MA,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Patterson AL, Wake RW, Kattan MW. Nomogram to predict prostate cancer diagnosis on </w:t>
      </w:r>
      <w:r>
        <w:rPr>
          <w:rStyle w:val="None"/>
          <w:rFonts w:ascii="Times New Roman" w:hAnsi="Times New Roman"/>
          <w:sz w:val="24"/>
          <w:szCs w:val="24"/>
        </w:rPr>
        <w:lastRenderedPageBreak/>
        <w:t xml:space="preserve">transrectal ultrasound-guided prostate biopsy in a contemporary series. </w:t>
      </w:r>
      <w:r>
        <w:rPr>
          <w:rStyle w:val="None"/>
          <w:rFonts w:ascii="Times New Roman" w:hAnsi="Times New Roman"/>
          <w:i/>
          <w:iCs/>
          <w:sz w:val="24"/>
          <w:szCs w:val="24"/>
        </w:rPr>
        <w:t>Curr Urol</w:t>
      </w:r>
      <w:r>
        <w:rPr>
          <w:rStyle w:val="None"/>
          <w:rFonts w:ascii="Times New Roman" w:hAnsi="Times New Roman"/>
          <w:sz w:val="24"/>
          <w:szCs w:val="24"/>
        </w:rPr>
        <w:t>., Dec. 2012, 6 (3); 141-145.</w:t>
      </w:r>
    </w:p>
    <w:p w14:paraId="1599C97D" w14:textId="77777777" w:rsidR="003645FA" w:rsidRDefault="003645FA">
      <w:pPr>
        <w:pStyle w:val="BodyText"/>
        <w:spacing w:after="0" w:line="240" w:lineRule="auto"/>
        <w:jc w:val="left"/>
        <w:rPr>
          <w:rStyle w:val="None"/>
          <w:rFonts w:ascii="Times New Roman" w:eastAsia="Times New Roman" w:hAnsi="Times New Roman" w:cs="Times New Roman"/>
          <w:sz w:val="24"/>
          <w:szCs w:val="24"/>
        </w:rPr>
      </w:pPr>
    </w:p>
    <w:p w14:paraId="47D3808C" w14:textId="77777777" w:rsidR="003645FA" w:rsidRDefault="00000000">
      <w:pPr>
        <w:pStyle w:val="BodyText"/>
        <w:spacing w:after="0"/>
        <w:jc w:val="left"/>
      </w:pPr>
      <w:r>
        <w:rPr>
          <w:rStyle w:val="None"/>
          <w:rFonts w:ascii="Times New Roman" w:hAnsi="Times New Roman"/>
          <w:sz w:val="24"/>
          <w:szCs w:val="24"/>
        </w:rPr>
        <w:t xml:space="preserve">Ward J, </w:t>
      </w:r>
      <w:r>
        <w:rPr>
          <w:rStyle w:val="None"/>
          <w:rFonts w:ascii="Times New Roman" w:hAnsi="Times New Roman"/>
          <w:b/>
          <w:bCs/>
          <w:sz w:val="24"/>
          <w:szCs w:val="24"/>
        </w:rPr>
        <w:t>DiBlasio CJ</w:t>
      </w:r>
      <w:r>
        <w:rPr>
          <w:rStyle w:val="None"/>
          <w:rFonts w:ascii="Times New Roman" w:hAnsi="Times New Roman"/>
          <w:sz w:val="24"/>
          <w:szCs w:val="24"/>
        </w:rPr>
        <w:t>, Williams C, Givens R, Jones S.</w:t>
      </w:r>
      <w:r>
        <w:rPr>
          <w:rStyle w:val="None"/>
        </w:rPr>
        <w:t xml:space="preserve"> </w:t>
      </w:r>
      <w:r>
        <w:rPr>
          <w:rStyle w:val="None"/>
          <w:rFonts w:ascii="Times New Roman" w:hAnsi="Times New Roman"/>
          <w:sz w:val="24"/>
          <w:szCs w:val="24"/>
        </w:rPr>
        <w:t xml:space="preserve">Cryoablation for locally advanced clinical stage T3 prostate cancer: a report from the Cryo-On-Line Database (COLD) Registry. </w:t>
      </w:r>
      <w:r>
        <w:rPr>
          <w:rStyle w:val="None"/>
          <w:rFonts w:ascii="Times New Roman" w:hAnsi="Times New Roman"/>
          <w:i/>
          <w:iCs/>
          <w:sz w:val="24"/>
          <w:szCs w:val="24"/>
        </w:rPr>
        <w:t>BJU Int</w:t>
      </w:r>
      <w:r>
        <w:rPr>
          <w:rStyle w:val="None"/>
          <w:rFonts w:ascii="Times New Roman" w:hAnsi="Times New Roman"/>
          <w:sz w:val="24"/>
          <w:szCs w:val="24"/>
        </w:rPr>
        <w:t>., Sept. 2013.</w:t>
      </w:r>
    </w:p>
    <w:p w14:paraId="17F76749" w14:textId="77777777" w:rsidR="003645FA" w:rsidRDefault="003645FA">
      <w:pPr>
        <w:pStyle w:val="BodyText"/>
        <w:spacing w:after="0"/>
        <w:ind w:left="360"/>
        <w:rPr>
          <w:rStyle w:val="None"/>
          <w:rFonts w:ascii="Times New Roman" w:eastAsia="Times New Roman" w:hAnsi="Times New Roman" w:cs="Times New Roman"/>
          <w:b/>
          <w:bCs/>
          <w:sz w:val="24"/>
          <w:szCs w:val="24"/>
        </w:rPr>
      </w:pPr>
    </w:p>
    <w:p w14:paraId="094208A1" w14:textId="77777777" w:rsidR="003645FA" w:rsidRDefault="003645FA">
      <w:pPr>
        <w:pStyle w:val="BodyText"/>
        <w:spacing w:after="0"/>
        <w:rPr>
          <w:rStyle w:val="None"/>
          <w:rFonts w:ascii="Times New Roman" w:eastAsia="Times New Roman" w:hAnsi="Times New Roman" w:cs="Times New Roman"/>
          <w:b/>
          <w:bCs/>
          <w:sz w:val="24"/>
          <w:szCs w:val="24"/>
        </w:rPr>
      </w:pPr>
    </w:p>
    <w:p w14:paraId="4551C94D" w14:textId="77777777" w:rsidR="003645FA" w:rsidRDefault="00000000">
      <w:pPr>
        <w:pStyle w:val="BodyText"/>
        <w:spacing w:after="0"/>
        <w:rPr>
          <w:rStyle w:val="None"/>
          <w:rFonts w:ascii="Times New Roman" w:eastAsia="Times New Roman" w:hAnsi="Times New Roman" w:cs="Times New Roman"/>
          <w:b/>
          <w:bCs/>
          <w:sz w:val="24"/>
          <w:szCs w:val="24"/>
        </w:rPr>
      </w:pPr>
      <w:proofErr w:type="gramStart"/>
      <w:r>
        <w:rPr>
          <w:rStyle w:val="None"/>
          <w:rFonts w:ascii="Times New Roman" w:hAnsi="Times New Roman"/>
          <w:b/>
          <w:bCs/>
          <w:sz w:val="24"/>
          <w:szCs w:val="24"/>
        </w:rPr>
        <w:t>Non Peer</w:t>
      </w:r>
      <w:proofErr w:type="gramEnd"/>
      <w:r>
        <w:rPr>
          <w:rStyle w:val="None"/>
          <w:rFonts w:ascii="Times New Roman" w:hAnsi="Times New Roman"/>
          <w:b/>
          <w:bCs/>
          <w:sz w:val="24"/>
          <w:szCs w:val="24"/>
        </w:rPr>
        <w:t>-Reviewed Publications:</w:t>
      </w:r>
    </w:p>
    <w:p w14:paraId="6DA46D61" w14:textId="77777777" w:rsidR="003645FA" w:rsidRDefault="00000000">
      <w:pPr>
        <w:pStyle w:val="BodyText"/>
        <w:spacing w:after="0"/>
        <w:rPr>
          <w:rStyle w:val="None"/>
          <w:rFonts w:ascii="Times New Roman" w:eastAsia="Times New Roman" w:hAnsi="Times New Roman" w:cs="Times New Roman"/>
          <w:sz w:val="24"/>
          <w:szCs w:val="24"/>
        </w:rPr>
      </w:pPr>
      <w:r>
        <w:rPr>
          <w:rStyle w:val="None"/>
          <w:rFonts w:ascii="Times New Roman" w:hAnsi="Times New Roman"/>
          <w:sz w:val="24"/>
          <w:szCs w:val="24"/>
        </w:rPr>
        <w:t xml:space="preserve">Rhee AC, </w:t>
      </w:r>
      <w:r>
        <w:rPr>
          <w:rStyle w:val="None"/>
          <w:rFonts w:ascii="Times New Roman" w:hAnsi="Times New Roman"/>
          <w:b/>
          <w:bCs/>
          <w:sz w:val="24"/>
          <w:szCs w:val="24"/>
        </w:rPr>
        <w:t>DiBlasio CJ</w:t>
      </w:r>
      <w:r>
        <w:rPr>
          <w:rStyle w:val="None"/>
          <w:rFonts w:ascii="Times New Roman" w:hAnsi="Times New Roman"/>
          <w:sz w:val="24"/>
          <w:szCs w:val="24"/>
        </w:rPr>
        <w:t>, Cho D, Kattan MW. Predictive outcomes</w:t>
      </w:r>
      <w:proofErr w:type="gramStart"/>
      <w:r>
        <w:rPr>
          <w:rStyle w:val="None"/>
          <w:rFonts w:ascii="Times New Roman" w:hAnsi="Times New Roman"/>
          <w:sz w:val="24"/>
          <w:szCs w:val="24"/>
        </w:rPr>
        <w:t>:  Artificial</w:t>
      </w:r>
      <w:proofErr w:type="gramEnd"/>
      <w:r>
        <w:rPr>
          <w:rStyle w:val="None"/>
          <w:rFonts w:ascii="Times New Roman" w:hAnsi="Times New Roman"/>
          <w:sz w:val="24"/>
          <w:szCs w:val="24"/>
        </w:rPr>
        <w:t xml:space="preserve"> neural networks (ANN) and nomograms. In: Klein, EA. Managing Prostate Cancer, 2</w:t>
      </w:r>
      <w:r>
        <w:rPr>
          <w:rStyle w:val="None"/>
          <w:rFonts w:ascii="Times New Roman" w:hAnsi="Times New Roman"/>
          <w:sz w:val="24"/>
          <w:szCs w:val="24"/>
          <w:vertAlign w:val="superscript"/>
        </w:rPr>
        <w:t>nd</w:t>
      </w:r>
      <w:r>
        <w:rPr>
          <w:rStyle w:val="None"/>
          <w:rFonts w:ascii="Times New Roman" w:hAnsi="Times New Roman"/>
          <w:sz w:val="24"/>
          <w:szCs w:val="24"/>
        </w:rPr>
        <w:t xml:space="preserve"> ed., Humana Press, 2003.</w:t>
      </w:r>
    </w:p>
    <w:p w14:paraId="58051D58" w14:textId="77777777" w:rsidR="003645FA" w:rsidRDefault="003645FA">
      <w:pPr>
        <w:pStyle w:val="BodyA"/>
      </w:pPr>
    </w:p>
    <w:p w14:paraId="5743A397" w14:textId="77777777" w:rsidR="003645FA" w:rsidRDefault="003645FA">
      <w:pPr>
        <w:pStyle w:val="BodyA"/>
        <w:rPr>
          <w:rStyle w:val="None"/>
          <w:b/>
          <w:bCs/>
        </w:rPr>
      </w:pPr>
    </w:p>
    <w:p w14:paraId="58E7C3E7" w14:textId="77777777" w:rsidR="003645FA" w:rsidRDefault="00000000">
      <w:pPr>
        <w:pStyle w:val="BodyA"/>
        <w:rPr>
          <w:rStyle w:val="None"/>
          <w:b/>
          <w:bCs/>
        </w:rPr>
      </w:pPr>
      <w:r>
        <w:rPr>
          <w:rStyle w:val="None"/>
          <w:rFonts w:eastAsia="Arial Unicode MS" w:cs="Arial Unicode MS"/>
          <w:b/>
          <w:bCs/>
        </w:rPr>
        <w:t>Abstracts, Poster/Video Presentations and Exhibits Presented at Professional Meetings:</w:t>
      </w:r>
    </w:p>
    <w:p w14:paraId="4E534BE9" w14:textId="77777777" w:rsidR="003645FA" w:rsidRDefault="00000000">
      <w:pPr>
        <w:pStyle w:val="BodyText"/>
        <w:spacing w:after="0"/>
        <w:jc w:val="left"/>
        <w:rPr>
          <w:rStyle w:val="None"/>
          <w:rFonts w:ascii="Times New Roman" w:eastAsia="Times New Roman" w:hAnsi="Times New Roman" w:cs="Times New Roman"/>
          <w:b/>
          <w:bCs/>
          <w:sz w:val="24"/>
          <w:szCs w:val="24"/>
        </w:rPr>
      </w:pPr>
      <w:r>
        <w:rPr>
          <w:rStyle w:val="None"/>
          <w:rFonts w:ascii="Times New Roman" w:hAnsi="Times New Roman"/>
          <w:b/>
          <w:bCs/>
          <w:sz w:val="24"/>
          <w:szCs w:val="24"/>
        </w:rPr>
        <w:t>Abstracts:</w:t>
      </w:r>
    </w:p>
    <w:p w14:paraId="6C93FF0F" w14:textId="77777777" w:rsidR="003645FA" w:rsidRDefault="00000000">
      <w:pPr>
        <w:pStyle w:val="BodyA"/>
      </w:pPr>
      <w:r>
        <w:rPr>
          <w:rStyle w:val="None"/>
          <w:lang w:val="da-DK"/>
        </w:rPr>
        <w:t xml:space="preserve">Paladugu R, </w:t>
      </w:r>
      <w:r>
        <w:rPr>
          <w:rStyle w:val="None"/>
          <w:b/>
          <w:bCs/>
          <w:lang w:val="it-IT"/>
        </w:rPr>
        <w:t>DiBlasio CJ</w:t>
      </w:r>
      <w:r>
        <w:rPr>
          <w:rStyle w:val="None"/>
        </w:rPr>
        <w:t>, Wise L. Surgical outcome in patients with Sickle Cell Disease: Successful perioperative outcome at the NYMH; Brooklyn, NY</w:t>
      </w:r>
      <w:proofErr w:type="gramStart"/>
      <w:r>
        <w:rPr>
          <w:rStyle w:val="None"/>
        </w:rPr>
        <w:t>.,  2001</w:t>
      </w:r>
      <w:proofErr w:type="gramEnd"/>
      <w:r>
        <w:rPr>
          <w:rStyle w:val="None"/>
        </w:rPr>
        <w:t>.</w:t>
      </w:r>
    </w:p>
    <w:p w14:paraId="04ACE55A" w14:textId="77777777" w:rsidR="003645FA" w:rsidRDefault="003645FA">
      <w:pPr>
        <w:pStyle w:val="BodyA"/>
        <w:rPr>
          <w:rStyle w:val="None"/>
          <w:rFonts w:ascii="Garamond" w:eastAsia="Garamond" w:hAnsi="Garamond" w:cs="Garamond"/>
        </w:rPr>
      </w:pPr>
    </w:p>
    <w:p w14:paraId="77E76DC2" w14:textId="77777777" w:rsidR="003645FA" w:rsidRDefault="00000000">
      <w:pPr>
        <w:pStyle w:val="BodyA"/>
      </w:pPr>
      <w:r>
        <w:rPr>
          <w:rStyle w:val="None"/>
        </w:rPr>
        <w:t xml:space="preserve">Zahalsky M, </w:t>
      </w:r>
      <w:r>
        <w:rPr>
          <w:rStyle w:val="None"/>
          <w:b/>
          <w:bCs/>
          <w:lang w:val="it-IT"/>
        </w:rPr>
        <w:t>DiBlasio CJ</w:t>
      </w:r>
      <w:r>
        <w:rPr>
          <w:rStyle w:val="None"/>
        </w:rPr>
        <w:t>, Lam S, Nagler H. Male Infertility on the Internet. Presented at the 58</w:t>
      </w:r>
      <w:r>
        <w:rPr>
          <w:rStyle w:val="None"/>
          <w:vertAlign w:val="superscript"/>
        </w:rPr>
        <w:t>th</w:t>
      </w:r>
      <w:r>
        <w:rPr>
          <w:rStyle w:val="None"/>
        </w:rPr>
        <w:t xml:space="preserve"> annual meeting of the American Society of Reproductive Medicine; Seattle, WA., 2002.</w:t>
      </w:r>
    </w:p>
    <w:p w14:paraId="046A90EF" w14:textId="77777777" w:rsidR="003645FA" w:rsidRDefault="003645FA">
      <w:pPr>
        <w:pStyle w:val="BodyA"/>
        <w:rPr>
          <w:rStyle w:val="None"/>
          <w:rFonts w:ascii="Garamond" w:eastAsia="Garamond" w:hAnsi="Garamond" w:cs="Garamond"/>
        </w:rPr>
      </w:pPr>
    </w:p>
    <w:p w14:paraId="0746D235" w14:textId="77777777" w:rsidR="003645FA" w:rsidRDefault="00000000">
      <w:pPr>
        <w:pStyle w:val="BodyA"/>
      </w:pPr>
      <w:r>
        <w:rPr>
          <w:rStyle w:val="None"/>
        </w:rPr>
        <w:t xml:space="preserve">Russo P, Snyder ME, </w:t>
      </w:r>
      <w:r>
        <w:rPr>
          <w:rStyle w:val="None"/>
          <w:b/>
          <w:bCs/>
          <w:lang w:val="it-IT"/>
        </w:rPr>
        <w:t>DiBlasio CJ</w:t>
      </w:r>
      <w:r>
        <w:rPr>
          <w:rStyle w:val="None"/>
        </w:rPr>
        <w:t xml:space="preserve">, </w:t>
      </w:r>
      <w:proofErr w:type="spellStart"/>
      <w:r>
        <w:rPr>
          <w:rStyle w:val="None"/>
        </w:rPr>
        <w:t>Sorbellini</w:t>
      </w:r>
      <w:proofErr w:type="spellEnd"/>
      <w:r>
        <w:rPr>
          <w:rStyle w:val="None"/>
        </w:rPr>
        <w:t xml:space="preserve"> M, Kattan MW, Motzer R, Reuter V. Changing Demographics and the Contemporary Surgical Management of Renal Cortical Tumors. Presented at the American Urological Association, 98</w:t>
      </w:r>
      <w:r>
        <w:rPr>
          <w:rStyle w:val="None"/>
          <w:vertAlign w:val="superscript"/>
        </w:rPr>
        <w:t>th</w:t>
      </w:r>
      <w:r>
        <w:rPr>
          <w:rStyle w:val="None"/>
        </w:rPr>
        <w:t xml:space="preserve"> Annual Meeting; Chicago, IL., </w:t>
      </w:r>
      <w:r>
        <w:rPr>
          <w:rStyle w:val="None"/>
          <w:i/>
          <w:iCs/>
        </w:rPr>
        <w:t xml:space="preserve">J </w:t>
      </w:r>
      <w:proofErr w:type="spellStart"/>
      <w:r>
        <w:rPr>
          <w:rStyle w:val="None"/>
          <w:i/>
          <w:iCs/>
        </w:rPr>
        <w:t>Urol</w:t>
      </w:r>
      <w:proofErr w:type="spellEnd"/>
      <w:r>
        <w:rPr>
          <w:rStyle w:val="None"/>
        </w:rPr>
        <w:t>, 169:4, abstract#DP36, pp. 347-8, 2003.</w:t>
      </w:r>
    </w:p>
    <w:p w14:paraId="42FAE344" w14:textId="77777777" w:rsidR="003645FA" w:rsidRDefault="003645FA">
      <w:pPr>
        <w:pStyle w:val="BodyA"/>
      </w:pPr>
    </w:p>
    <w:p w14:paraId="2DED8165" w14:textId="77777777" w:rsidR="003645FA" w:rsidRDefault="00000000">
      <w:pPr>
        <w:pStyle w:val="BodyA"/>
      </w:pPr>
      <w:r>
        <w:rPr>
          <w:rStyle w:val="None"/>
          <w:b/>
          <w:bCs/>
          <w:lang w:val="it-IT"/>
        </w:rPr>
        <w:t>DiBlasio CJ</w:t>
      </w:r>
      <w:r>
        <w:rPr>
          <w:rStyle w:val="None"/>
        </w:rPr>
        <w:t>, Fearn P, Seo HS, Kattan MW, Scardino PT. Association between number of lymph nodes removed and freedom from disease progression in patients receiving Pelvic Lymph Node Dissection during Radical Prostatectomy for Prostate Cancer. Presented at the American Urological Association, 98</w:t>
      </w:r>
      <w:r>
        <w:rPr>
          <w:rStyle w:val="None"/>
          <w:vertAlign w:val="superscript"/>
        </w:rPr>
        <w:t>th</w:t>
      </w:r>
      <w:r>
        <w:rPr>
          <w:rStyle w:val="None"/>
        </w:rPr>
        <w:t xml:space="preserve"> Annual Meeting; Chicago, IL., </w:t>
      </w:r>
      <w:r>
        <w:rPr>
          <w:rStyle w:val="None"/>
          <w:i/>
          <w:iCs/>
        </w:rPr>
        <w:t>J Urol.</w:t>
      </w:r>
      <w:r>
        <w:rPr>
          <w:rStyle w:val="None"/>
        </w:rPr>
        <w:t>, 169:4, abstract#1708, p. 456, 2003.</w:t>
      </w:r>
    </w:p>
    <w:p w14:paraId="0B89C36E" w14:textId="77777777" w:rsidR="003645FA" w:rsidRDefault="003645FA">
      <w:pPr>
        <w:pStyle w:val="BodyA"/>
      </w:pPr>
    </w:p>
    <w:p w14:paraId="3F1B0E3B" w14:textId="77777777" w:rsidR="003645FA" w:rsidRDefault="00000000">
      <w:pPr>
        <w:pStyle w:val="BodyA"/>
      </w:pPr>
      <w:r>
        <w:rPr>
          <w:rStyle w:val="None"/>
          <w:b/>
          <w:bCs/>
          <w:lang w:val="it-IT"/>
        </w:rPr>
        <w:t>DiBlasio CJ</w:t>
      </w:r>
      <w:r>
        <w:rPr>
          <w:rStyle w:val="None"/>
        </w:rPr>
        <w:t xml:space="preserve">, </w:t>
      </w:r>
      <w:proofErr w:type="spellStart"/>
      <w:r>
        <w:rPr>
          <w:rStyle w:val="None"/>
        </w:rPr>
        <w:t>Blaivas</w:t>
      </w:r>
      <w:proofErr w:type="spellEnd"/>
      <w:r>
        <w:rPr>
          <w:rStyle w:val="None"/>
        </w:rPr>
        <w:t xml:space="preserve"> JG. Diabetes and LUTS: Dispelling the Myth. Presented at the American Urological Association, 98</w:t>
      </w:r>
      <w:r>
        <w:rPr>
          <w:rStyle w:val="None"/>
          <w:vertAlign w:val="superscript"/>
        </w:rPr>
        <w:t>th</w:t>
      </w:r>
      <w:r>
        <w:rPr>
          <w:rStyle w:val="None"/>
        </w:rPr>
        <w:t xml:space="preserve"> Annual Meeting; Chicago, IL., </w:t>
      </w:r>
      <w:r>
        <w:rPr>
          <w:rStyle w:val="None"/>
          <w:i/>
          <w:iCs/>
        </w:rPr>
        <w:t xml:space="preserve">J </w:t>
      </w:r>
      <w:proofErr w:type="spellStart"/>
      <w:r>
        <w:rPr>
          <w:rStyle w:val="None"/>
        </w:rPr>
        <w:t>Urol</w:t>
      </w:r>
      <w:proofErr w:type="spellEnd"/>
      <w:r>
        <w:rPr>
          <w:rStyle w:val="None"/>
        </w:rPr>
        <w:t>, 169:4, abstract#1398, pp. 374-5, 2003.</w:t>
      </w:r>
    </w:p>
    <w:p w14:paraId="0BFDBAEA" w14:textId="77777777" w:rsidR="003645FA" w:rsidRDefault="003645FA">
      <w:pPr>
        <w:pStyle w:val="BodyA"/>
        <w:rPr>
          <w:rStyle w:val="None"/>
          <w:b/>
          <w:bCs/>
        </w:rPr>
      </w:pPr>
    </w:p>
    <w:p w14:paraId="1FF84F71" w14:textId="77777777" w:rsidR="003645FA" w:rsidRDefault="00000000">
      <w:pPr>
        <w:pStyle w:val="BodyA"/>
      </w:pPr>
      <w:r>
        <w:rPr>
          <w:rStyle w:val="None"/>
          <w:b/>
          <w:bCs/>
          <w:lang w:val="it-IT"/>
        </w:rPr>
        <w:t>DiBlasio CJ</w:t>
      </w:r>
      <w:r>
        <w:rPr>
          <w:rStyle w:val="None"/>
        </w:rPr>
        <w:t xml:space="preserve">, Weiss JP, </w:t>
      </w:r>
      <w:proofErr w:type="spellStart"/>
      <w:r>
        <w:rPr>
          <w:rStyle w:val="None"/>
        </w:rPr>
        <w:t>Blaivas</w:t>
      </w:r>
      <w:proofErr w:type="spellEnd"/>
      <w:r>
        <w:rPr>
          <w:rStyle w:val="None"/>
        </w:rPr>
        <w:t xml:space="preserve"> JG. LUTS Outcome Score in Men: Comparison of Surgical and Non-Surgical Treatments. Presented at the American Urological Association, 98</w:t>
      </w:r>
      <w:r>
        <w:rPr>
          <w:rStyle w:val="None"/>
          <w:vertAlign w:val="superscript"/>
        </w:rPr>
        <w:t>th</w:t>
      </w:r>
      <w:r>
        <w:rPr>
          <w:rStyle w:val="None"/>
        </w:rPr>
        <w:t xml:space="preserve"> Annual Meeting; Chicago, IL., </w:t>
      </w:r>
      <w:r>
        <w:rPr>
          <w:rStyle w:val="None"/>
          <w:i/>
          <w:iCs/>
        </w:rPr>
        <w:t xml:space="preserve">J </w:t>
      </w:r>
      <w:proofErr w:type="spellStart"/>
      <w:r>
        <w:rPr>
          <w:rStyle w:val="None"/>
        </w:rPr>
        <w:t>Urol</w:t>
      </w:r>
      <w:proofErr w:type="spellEnd"/>
      <w:r>
        <w:rPr>
          <w:rStyle w:val="None"/>
        </w:rPr>
        <w:t>, 169:4, abstract#1240, p. 319, 2003.</w:t>
      </w:r>
    </w:p>
    <w:p w14:paraId="140C70E1" w14:textId="77777777" w:rsidR="003645FA" w:rsidRDefault="003645FA">
      <w:pPr>
        <w:pStyle w:val="BodyA"/>
      </w:pPr>
    </w:p>
    <w:p w14:paraId="3C531E83" w14:textId="77777777" w:rsidR="003645FA" w:rsidRDefault="00000000">
      <w:pPr>
        <w:pStyle w:val="BodyA"/>
      </w:pPr>
      <w:r>
        <w:rPr>
          <w:rStyle w:val="None"/>
        </w:rPr>
        <w:t xml:space="preserve">Cho D, </w:t>
      </w:r>
      <w:r>
        <w:rPr>
          <w:rStyle w:val="None"/>
          <w:b/>
          <w:bCs/>
          <w:lang w:val="it-IT"/>
        </w:rPr>
        <w:t>DiBlasio CJ</w:t>
      </w:r>
      <w:r>
        <w:rPr>
          <w:rStyle w:val="None"/>
        </w:rPr>
        <w:t>, Snyder M, Russo P. Partial nephrectomy (PN) for renal cortical tumors 4-7 cm. Presented at the American Society of Clinical Oncology, 39</w:t>
      </w:r>
      <w:r>
        <w:rPr>
          <w:rStyle w:val="None"/>
          <w:vertAlign w:val="superscript"/>
        </w:rPr>
        <w:t>th</w:t>
      </w:r>
      <w:r>
        <w:rPr>
          <w:rStyle w:val="None"/>
        </w:rPr>
        <w:t xml:space="preserve"> Annual Meeting; moderated poster session; Chicago, IL., 2003.</w:t>
      </w:r>
    </w:p>
    <w:p w14:paraId="5BC658F6" w14:textId="77777777" w:rsidR="003645FA" w:rsidRDefault="003645FA">
      <w:pPr>
        <w:pStyle w:val="BodyA"/>
      </w:pPr>
    </w:p>
    <w:p w14:paraId="634FB93F" w14:textId="77777777" w:rsidR="003645FA" w:rsidRDefault="00000000">
      <w:pPr>
        <w:pStyle w:val="BodyA"/>
      </w:pPr>
      <w:r>
        <w:rPr>
          <w:rStyle w:val="None"/>
          <w:lang w:val="es-ES_tradnl"/>
        </w:rPr>
        <w:t xml:space="preserve">Eastham JA, </w:t>
      </w:r>
      <w:r>
        <w:rPr>
          <w:rStyle w:val="None"/>
          <w:b/>
          <w:bCs/>
          <w:lang w:val="it-IT"/>
        </w:rPr>
        <w:t>DiBlasio CJ</w:t>
      </w:r>
      <w:r>
        <w:rPr>
          <w:rStyle w:val="None"/>
          <w:lang w:val="es-ES_tradnl"/>
        </w:rPr>
        <w:t xml:space="preserve">, Scardino PT. </w:t>
      </w:r>
      <w:r>
        <w:rPr>
          <w:rStyle w:val="None"/>
        </w:rPr>
        <w:t xml:space="preserve">Safety and efficacy of salvage radical prostatectomy for local recurrence after radiation therapy: 15-year experience. Presented at the American Association of Genitourinary Surgeons; </w:t>
      </w:r>
      <w:proofErr w:type="gramStart"/>
      <w:r>
        <w:rPr>
          <w:rStyle w:val="None"/>
        </w:rPr>
        <w:t>Tucson ,</w:t>
      </w:r>
      <w:proofErr w:type="gramEnd"/>
      <w:r>
        <w:rPr>
          <w:rStyle w:val="None"/>
        </w:rPr>
        <w:t>AZ., 2003.</w:t>
      </w:r>
    </w:p>
    <w:p w14:paraId="0482849A" w14:textId="77777777" w:rsidR="003645FA" w:rsidRDefault="003645FA">
      <w:pPr>
        <w:pStyle w:val="BodyA"/>
      </w:pPr>
    </w:p>
    <w:p w14:paraId="1E25ABD7" w14:textId="77777777" w:rsidR="003645FA" w:rsidRDefault="00000000">
      <w:pPr>
        <w:pStyle w:val="BodyA"/>
      </w:pPr>
      <w:r>
        <w:rPr>
          <w:rStyle w:val="None"/>
          <w:b/>
          <w:bCs/>
          <w:lang w:val="it-IT"/>
        </w:rPr>
        <w:t>DiBlasio CJ</w:t>
      </w:r>
      <w:r>
        <w:rPr>
          <w:rStyle w:val="None"/>
        </w:rPr>
        <w:t>, Snyder ME, Kattan MW, Russo P. Ketorolac: Safe and effective analgesia in the management of renal cortical tumors with partial nephrectomy. Presented at the Society of Urologic Oncology, 4</w:t>
      </w:r>
      <w:r>
        <w:rPr>
          <w:rStyle w:val="None"/>
          <w:vertAlign w:val="superscript"/>
        </w:rPr>
        <w:t>th</w:t>
      </w:r>
      <w:r>
        <w:rPr>
          <w:rStyle w:val="None"/>
        </w:rPr>
        <w:t xml:space="preserve"> Annual Meeting; Bethesda, MD., 2003.</w:t>
      </w:r>
    </w:p>
    <w:p w14:paraId="263E0ACF" w14:textId="77777777" w:rsidR="003645FA" w:rsidRDefault="003645FA">
      <w:pPr>
        <w:pStyle w:val="BodyA"/>
      </w:pPr>
    </w:p>
    <w:p w14:paraId="3531676A" w14:textId="77777777" w:rsidR="003645FA" w:rsidRDefault="00000000">
      <w:pPr>
        <w:pStyle w:val="BodyA"/>
      </w:pPr>
      <w:r>
        <w:rPr>
          <w:rStyle w:val="None"/>
          <w:b/>
          <w:bCs/>
          <w:lang w:val="it-IT"/>
        </w:rPr>
        <w:t>DiBlasio CJ</w:t>
      </w:r>
      <w:r>
        <w:rPr>
          <w:rStyle w:val="None"/>
        </w:rPr>
        <w:t>, Snyder ME, Russo P. Supra-eleventh incision: The mini-flank approach to partial and radical nephrectomy.  Presented at the Society of Urologic Oncology, 4</w:t>
      </w:r>
      <w:r>
        <w:rPr>
          <w:rStyle w:val="None"/>
          <w:vertAlign w:val="superscript"/>
        </w:rPr>
        <w:t>th</w:t>
      </w:r>
      <w:r>
        <w:rPr>
          <w:rStyle w:val="None"/>
        </w:rPr>
        <w:t xml:space="preserve"> Annual Meeting; Bethesda, MD., 2003.</w:t>
      </w:r>
    </w:p>
    <w:p w14:paraId="43591A89" w14:textId="77777777" w:rsidR="003645FA" w:rsidRDefault="003645FA">
      <w:pPr>
        <w:pStyle w:val="BodyA"/>
      </w:pPr>
    </w:p>
    <w:p w14:paraId="4C5BC91E" w14:textId="77777777" w:rsidR="003645FA" w:rsidRDefault="00000000">
      <w:pPr>
        <w:pStyle w:val="BodyA"/>
      </w:pPr>
      <w:r>
        <w:rPr>
          <w:rStyle w:val="None"/>
          <w:lang w:val="it-IT"/>
        </w:rPr>
        <w:t xml:space="preserve">Stephenson AJ, Scardino PT, Bianco FJ, Fearn P, </w:t>
      </w:r>
      <w:r>
        <w:rPr>
          <w:rStyle w:val="None"/>
          <w:b/>
          <w:bCs/>
          <w:lang w:val="it-IT"/>
        </w:rPr>
        <w:t>DiBlasio CJ</w:t>
      </w:r>
      <w:r>
        <w:rPr>
          <w:rStyle w:val="None"/>
        </w:rPr>
        <w:t xml:space="preserve">, Mulhall JP,  Eastham JA. Erectile Function Outcomes Following Salvage Radical Prostatectomy </w:t>
      </w:r>
      <w:proofErr w:type="gramStart"/>
      <w:r>
        <w:rPr>
          <w:rStyle w:val="None"/>
        </w:rPr>
        <w:t>For</w:t>
      </w:r>
      <w:proofErr w:type="gramEnd"/>
      <w:r>
        <w:rPr>
          <w:rStyle w:val="None"/>
        </w:rPr>
        <w:t xml:space="preserve"> Radio Recurrent Prostate Cancer. Presented at the Biennial Meeting </w:t>
      </w:r>
      <w:proofErr w:type="gramStart"/>
      <w:r>
        <w:rPr>
          <w:rStyle w:val="None"/>
        </w:rPr>
        <w:t>Of</w:t>
      </w:r>
      <w:proofErr w:type="gramEnd"/>
      <w:r>
        <w:rPr>
          <w:rStyle w:val="None"/>
        </w:rPr>
        <w:t xml:space="preserve"> </w:t>
      </w:r>
      <w:proofErr w:type="gramStart"/>
      <w:r>
        <w:rPr>
          <w:rStyle w:val="None"/>
        </w:rPr>
        <w:t>The</w:t>
      </w:r>
      <w:proofErr w:type="gramEnd"/>
      <w:r>
        <w:rPr>
          <w:rStyle w:val="None"/>
        </w:rPr>
        <w:t xml:space="preserve"> International Society </w:t>
      </w:r>
      <w:proofErr w:type="gramStart"/>
      <w:r>
        <w:rPr>
          <w:rStyle w:val="None"/>
        </w:rPr>
        <w:t>Of</w:t>
      </w:r>
      <w:proofErr w:type="gramEnd"/>
      <w:r>
        <w:rPr>
          <w:rStyle w:val="None"/>
        </w:rPr>
        <w:t xml:space="preserve"> Sexual Medicine, Buenos Aires, Argentina, </w:t>
      </w:r>
      <w:r>
        <w:rPr>
          <w:rStyle w:val="None"/>
          <w:i/>
          <w:iCs/>
        </w:rPr>
        <w:t>Journal of Sexual Medicine</w:t>
      </w:r>
      <w:r>
        <w:rPr>
          <w:rStyle w:val="None"/>
        </w:rPr>
        <w:t>, October 2004.</w:t>
      </w:r>
    </w:p>
    <w:p w14:paraId="783F6B72" w14:textId="77777777" w:rsidR="003645FA" w:rsidRDefault="003645FA">
      <w:pPr>
        <w:pStyle w:val="BodyA"/>
      </w:pPr>
    </w:p>
    <w:p w14:paraId="3409F5AB" w14:textId="77777777" w:rsidR="003645FA" w:rsidRDefault="00000000">
      <w:pPr>
        <w:pStyle w:val="BodyA"/>
      </w:pPr>
      <w:r>
        <w:rPr>
          <w:rStyle w:val="None"/>
        </w:rPr>
        <w:t xml:space="preserve">Cho D, </w:t>
      </w:r>
      <w:r>
        <w:rPr>
          <w:rStyle w:val="None"/>
          <w:b/>
          <w:bCs/>
          <w:lang w:val="it-IT"/>
        </w:rPr>
        <w:t>DiBlasio CJ</w:t>
      </w:r>
      <w:r>
        <w:rPr>
          <w:rStyle w:val="None"/>
        </w:rPr>
        <w:t>, Snyder ME, Dotan ZA, Kattan MW, Fearn P, Russo P. Contemporary management of renal cortical tumors of 7 cm or less.  Presented at the American Urological Association, 99</w:t>
      </w:r>
      <w:r>
        <w:rPr>
          <w:rStyle w:val="None"/>
          <w:vertAlign w:val="superscript"/>
        </w:rPr>
        <w:t>th</w:t>
      </w:r>
      <w:r>
        <w:rPr>
          <w:rStyle w:val="None"/>
          <w:lang w:val="it-IT"/>
        </w:rPr>
        <w:t xml:space="preserve"> Annual Meeting; San Francisco, CA., </w:t>
      </w:r>
      <w:r>
        <w:rPr>
          <w:rStyle w:val="None"/>
          <w:i/>
          <w:iCs/>
        </w:rPr>
        <w:t xml:space="preserve">J </w:t>
      </w:r>
      <w:proofErr w:type="spellStart"/>
      <w:r>
        <w:rPr>
          <w:rStyle w:val="None"/>
          <w:i/>
          <w:iCs/>
        </w:rPr>
        <w:t>Urol</w:t>
      </w:r>
      <w:proofErr w:type="spellEnd"/>
      <w:r>
        <w:rPr>
          <w:rStyle w:val="None"/>
        </w:rPr>
        <w:t>, 171:4, abstract#1781, p. 471, 2004.</w:t>
      </w:r>
    </w:p>
    <w:p w14:paraId="7D226155" w14:textId="77777777" w:rsidR="003645FA" w:rsidRDefault="003645FA">
      <w:pPr>
        <w:pStyle w:val="BodyA"/>
      </w:pPr>
    </w:p>
    <w:p w14:paraId="2AFCED45" w14:textId="77777777" w:rsidR="003645FA" w:rsidRDefault="00000000">
      <w:pPr>
        <w:pStyle w:val="BodyA"/>
      </w:pPr>
      <w:r>
        <w:rPr>
          <w:rStyle w:val="None"/>
          <w:lang w:val="it-IT"/>
        </w:rPr>
        <w:t xml:space="preserve">Stephenson AJ, Scardino PT, Bianco FJ, Fearn P, </w:t>
      </w:r>
      <w:r>
        <w:rPr>
          <w:rStyle w:val="None"/>
          <w:b/>
          <w:bCs/>
          <w:lang w:val="it-IT"/>
        </w:rPr>
        <w:t>DiBlasio CJ</w:t>
      </w:r>
      <w:r>
        <w:rPr>
          <w:rStyle w:val="None"/>
        </w:rPr>
        <w:t>, Eastham JA. Complications and functional outcomes of salvage radical prostatectomy for radio-recurrent prostate cancer. Presented at the American Urological Association, 99</w:t>
      </w:r>
      <w:r>
        <w:rPr>
          <w:rStyle w:val="None"/>
          <w:vertAlign w:val="superscript"/>
        </w:rPr>
        <w:t>th</w:t>
      </w:r>
      <w:r>
        <w:rPr>
          <w:rStyle w:val="None"/>
          <w:lang w:val="it-IT"/>
        </w:rPr>
        <w:t xml:space="preserve"> Annual Meeting; San Francisco, CA., </w:t>
      </w:r>
      <w:r>
        <w:rPr>
          <w:rStyle w:val="None"/>
          <w:i/>
          <w:iCs/>
        </w:rPr>
        <w:t xml:space="preserve">J </w:t>
      </w:r>
      <w:proofErr w:type="spellStart"/>
      <w:r>
        <w:rPr>
          <w:rStyle w:val="None"/>
          <w:i/>
          <w:iCs/>
        </w:rPr>
        <w:t>Urol</w:t>
      </w:r>
      <w:proofErr w:type="spellEnd"/>
      <w:r>
        <w:rPr>
          <w:rStyle w:val="None"/>
        </w:rPr>
        <w:t>, 171:4, abstract#1460, p. 384, 2004.</w:t>
      </w:r>
    </w:p>
    <w:p w14:paraId="44273F6A" w14:textId="77777777" w:rsidR="003645FA" w:rsidRDefault="003645FA">
      <w:pPr>
        <w:pStyle w:val="BodyA"/>
      </w:pPr>
    </w:p>
    <w:p w14:paraId="30B8AD0F" w14:textId="77777777" w:rsidR="003645FA" w:rsidRDefault="00000000">
      <w:pPr>
        <w:pStyle w:val="BodyA"/>
      </w:pPr>
      <w:r>
        <w:rPr>
          <w:rStyle w:val="None"/>
          <w:lang w:val="it-IT"/>
        </w:rPr>
        <w:t xml:space="preserve">Rabbani F, </w:t>
      </w:r>
      <w:r>
        <w:rPr>
          <w:rStyle w:val="None"/>
          <w:b/>
          <w:bCs/>
          <w:lang w:val="it-IT"/>
        </w:rPr>
        <w:t>DiBlasio CJ</w:t>
      </w:r>
      <w:r>
        <w:rPr>
          <w:rStyle w:val="None"/>
          <w:lang w:val="es-ES_tradnl"/>
        </w:rPr>
        <w:t xml:space="preserve">, Herr HW, Scardino PT. </w:t>
      </w:r>
      <w:r>
        <w:rPr>
          <w:rStyle w:val="None"/>
        </w:rPr>
        <w:t>Accuracy of the extent of lymph node involvement found at pelvic lymphadenectomy at the time of radical prostatectomy in patients with prostate cancer.  Presented at the American Urological Association, 99</w:t>
      </w:r>
      <w:r>
        <w:rPr>
          <w:rStyle w:val="None"/>
          <w:vertAlign w:val="superscript"/>
        </w:rPr>
        <w:t>th</w:t>
      </w:r>
      <w:r>
        <w:rPr>
          <w:rStyle w:val="None"/>
          <w:lang w:val="it-IT"/>
        </w:rPr>
        <w:t xml:space="preserve"> Annual Meeting; San Francisco, CA., </w:t>
      </w:r>
      <w:r>
        <w:rPr>
          <w:rStyle w:val="None"/>
          <w:i/>
          <w:iCs/>
        </w:rPr>
        <w:t xml:space="preserve">J </w:t>
      </w:r>
      <w:proofErr w:type="spellStart"/>
      <w:r>
        <w:rPr>
          <w:rStyle w:val="None"/>
          <w:i/>
          <w:iCs/>
        </w:rPr>
        <w:t>Urol</w:t>
      </w:r>
      <w:proofErr w:type="spellEnd"/>
      <w:r>
        <w:rPr>
          <w:rStyle w:val="None"/>
        </w:rPr>
        <w:t>, 171:4, abstract#850, p. 225, 2004.</w:t>
      </w:r>
    </w:p>
    <w:p w14:paraId="37D3F357" w14:textId="77777777" w:rsidR="003645FA" w:rsidRDefault="003645FA">
      <w:pPr>
        <w:pStyle w:val="BodyA"/>
      </w:pPr>
    </w:p>
    <w:p w14:paraId="592B10BE" w14:textId="77777777" w:rsidR="003645FA" w:rsidRDefault="00000000">
      <w:pPr>
        <w:pStyle w:val="BodyA"/>
      </w:pPr>
      <w:r>
        <w:rPr>
          <w:rStyle w:val="None"/>
          <w:b/>
          <w:bCs/>
          <w:lang w:val="it-IT"/>
        </w:rPr>
        <w:t>DiBlasio CJ</w:t>
      </w:r>
      <w:r>
        <w:rPr>
          <w:rStyle w:val="None"/>
        </w:rPr>
        <w:t>, Rhee AC, Scardino PT, Kattan MW. The absence of association between body mass index (BMI) and disease progression in clinically localized prostate cancer.  Presented at the American Urological Association, 99</w:t>
      </w:r>
      <w:r>
        <w:rPr>
          <w:rStyle w:val="None"/>
          <w:vertAlign w:val="superscript"/>
        </w:rPr>
        <w:t>th</w:t>
      </w:r>
      <w:r>
        <w:rPr>
          <w:rStyle w:val="None"/>
          <w:lang w:val="it-IT"/>
        </w:rPr>
        <w:t xml:space="preserve"> Annual Meeting; San Francisco, CA., </w:t>
      </w:r>
      <w:r>
        <w:rPr>
          <w:rStyle w:val="None"/>
          <w:i/>
          <w:iCs/>
        </w:rPr>
        <w:t xml:space="preserve">J </w:t>
      </w:r>
      <w:proofErr w:type="spellStart"/>
      <w:r>
        <w:rPr>
          <w:rStyle w:val="None"/>
          <w:i/>
          <w:iCs/>
        </w:rPr>
        <w:t>Urol</w:t>
      </w:r>
      <w:proofErr w:type="spellEnd"/>
      <w:r>
        <w:rPr>
          <w:rStyle w:val="None"/>
        </w:rPr>
        <w:t>, 171:4, abstract#798, p. 211, 2004.</w:t>
      </w:r>
    </w:p>
    <w:p w14:paraId="642E3571" w14:textId="77777777" w:rsidR="003645FA" w:rsidRDefault="003645FA">
      <w:pPr>
        <w:pStyle w:val="BodyA"/>
      </w:pPr>
    </w:p>
    <w:p w14:paraId="5BC529E2" w14:textId="77777777" w:rsidR="003645FA" w:rsidRDefault="00000000">
      <w:pPr>
        <w:pStyle w:val="BodyA"/>
      </w:pPr>
      <w:r>
        <w:rPr>
          <w:rStyle w:val="None"/>
        </w:rPr>
        <w:t xml:space="preserve">Stephenson AJ, </w:t>
      </w:r>
      <w:r>
        <w:rPr>
          <w:rStyle w:val="None"/>
          <w:b/>
          <w:bCs/>
          <w:lang w:val="it-IT"/>
        </w:rPr>
        <w:t>DiBlasio CJ</w:t>
      </w:r>
      <w:r>
        <w:rPr>
          <w:rStyle w:val="None"/>
        </w:rPr>
        <w:t>, Eastham JA, Scardino PT, Kattan MW. Predicting the 10-year probability of prostate cancer recurrence: an updated postoperative nomogram after radical retropubic prostatectomy.  Presented at the American Urological Association, 99</w:t>
      </w:r>
      <w:r>
        <w:rPr>
          <w:rStyle w:val="None"/>
          <w:vertAlign w:val="superscript"/>
        </w:rPr>
        <w:t>th</w:t>
      </w:r>
      <w:r>
        <w:rPr>
          <w:rStyle w:val="None"/>
          <w:lang w:val="it-IT"/>
        </w:rPr>
        <w:t xml:space="preserve"> Annual Meeting; San Francisco, CA., </w:t>
      </w:r>
      <w:r>
        <w:rPr>
          <w:rStyle w:val="None"/>
          <w:i/>
          <w:iCs/>
        </w:rPr>
        <w:t xml:space="preserve">J </w:t>
      </w:r>
      <w:proofErr w:type="spellStart"/>
      <w:r>
        <w:rPr>
          <w:rStyle w:val="None"/>
          <w:i/>
          <w:iCs/>
        </w:rPr>
        <w:t>Urol</w:t>
      </w:r>
      <w:proofErr w:type="spellEnd"/>
      <w:r>
        <w:rPr>
          <w:rStyle w:val="None"/>
        </w:rPr>
        <w:t>, 171:4, abstract#787, p. 208, 2004.</w:t>
      </w:r>
    </w:p>
    <w:p w14:paraId="35E4AA47"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20654434"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lastRenderedPageBreak/>
        <w:t>DiBlasio CJ</w:t>
      </w:r>
      <w:r>
        <w:rPr>
          <w:rStyle w:val="None"/>
          <w:rFonts w:ascii="Times New Roman" w:hAnsi="Times New Roman"/>
          <w:sz w:val="24"/>
          <w:szCs w:val="24"/>
        </w:rPr>
        <w:t>, Snyder ME, Russo P. Supra-eleventh incision: The mini-flank approach to partial and radical nephrectomy.  Presented at the American Urological Association, 99</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San Francisco, CA., </w:t>
      </w:r>
      <w:r>
        <w:rPr>
          <w:rStyle w:val="None"/>
          <w:rFonts w:ascii="Times New Roman" w:hAnsi="Times New Roman"/>
          <w:i/>
          <w:iCs/>
          <w:sz w:val="24"/>
          <w:szCs w:val="24"/>
        </w:rPr>
        <w:t xml:space="preserve">J </w:t>
      </w:r>
      <w:proofErr w:type="spellStart"/>
      <w:r>
        <w:rPr>
          <w:rStyle w:val="None"/>
          <w:rFonts w:ascii="Times New Roman" w:hAnsi="Times New Roman"/>
          <w:i/>
          <w:iCs/>
          <w:sz w:val="24"/>
          <w:szCs w:val="24"/>
        </w:rPr>
        <w:t>Urol</w:t>
      </w:r>
      <w:proofErr w:type="spellEnd"/>
      <w:r>
        <w:rPr>
          <w:rStyle w:val="None"/>
          <w:rFonts w:ascii="Times New Roman" w:hAnsi="Times New Roman"/>
          <w:sz w:val="24"/>
          <w:szCs w:val="24"/>
        </w:rPr>
        <w:t>, 171:4, abstract#31, p. 8, 2004.</w:t>
      </w:r>
    </w:p>
    <w:p w14:paraId="67F653A2" w14:textId="77777777" w:rsidR="003645FA" w:rsidRDefault="003645FA">
      <w:pPr>
        <w:pStyle w:val="BodyA"/>
      </w:pPr>
    </w:p>
    <w:p w14:paraId="6FF35866" w14:textId="77777777" w:rsidR="003645FA" w:rsidRDefault="00000000">
      <w:pPr>
        <w:pStyle w:val="BodyA"/>
      </w:pPr>
      <w:r>
        <w:rPr>
          <w:rStyle w:val="None"/>
          <w:b/>
          <w:bCs/>
          <w:lang w:val="de-DE"/>
        </w:rPr>
        <w:t>DiBlasio CJ</w:t>
      </w:r>
      <w:r>
        <w:rPr>
          <w:rStyle w:val="None"/>
          <w:lang w:val="de-DE"/>
        </w:rPr>
        <w:t xml:space="preserve">, Giel DW, Williams MA, Noe HN. </w:t>
      </w:r>
      <w:r>
        <w:rPr>
          <w:rStyle w:val="None"/>
        </w:rPr>
        <w:t>Positional instillation of contrast (PIC) cystography is helpful in identifying suspected vesicoureteral reflux in the setting of negative voiding cystourethrography.  Presented at the Southeastern Section American Urological Association, 70</w:t>
      </w:r>
      <w:r>
        <w:rPr>
          <w:rStyle w:val="None"/>
          <w:vertAlign w:val="superscript"/>
        </w:rPr>
        <w:t>th</w:t>
      </w:r>
      <w:r>
        <w:rPr>
          <w:rStyle w:val="None"/>
        </w:rPr>
        <w:t xml:space="preserve"> Annual Meeting, Rio Grande, Puerto Rico, 2006.</w:t>
      </w:r>
    </w:p>
    <w:p w14:paraId="65932622" w14:textId="77777777" w:rsidR="003645FA" w:rsidRDefault="003645FA">
      <w:pPr>
        <w:pStyle w:val="BodyA"/>
      </w:pPr>
    </w:p>
    <w:p w14:paraId="592AC18A" w14:textId="77777777" w:rsidR="003645FA" w:rsidRDefault="00000000">
      <w:pPr>
        <w:pStyle w:val="BodyA"/>
      </w:pPr>
      <w:r>
        <w:rPr>
          <w:rStyle w:val="None"/>
          <w:lang w:val="it-IT"/>
        </w:rPr>
        <w:t xml:space="preserve">Malcolm JB, </w:t>
      </w:r>
      <w:r>
        <w:rPr>
          <w:rStyle w:val="None"/>
          <w:b/>
          <w:bCs/>
          <w:lang w:val="it-IT"/>
        </w:rPr>
        <w:t>DiBlasio CJ</w:t>
      </w:r>
      <w:r>
        <w:rPr>
          <w:rStyle w:val="None"/>
        </w:rPr>
        <w:t xml:space="preserve">, Womack JH, Lamar KD, Ogles M, Patterson AL, Wake RW, </w:t>
      </w:r>
      <w:proofErr w:type="spellStart"/>
      <w:r>
        <w:rPr>
          <w:rStyle w:val="None"/>
        </w:rPr>
        <w:t>Derweesh</w:t>
      </w:r>
      <w:proofErr w:type="spellEnd"/>
      <w:r>
        <w:rPr>
          <w:rStyle w:val="None"/>
        </w:rPr>
        <w:t xml:space="preserve"> IH. Association of cerebrovascular accident and myocardial infarction with androgen deprivation therapy. Presented at the Society of Urologic Oncology 7</w:t>
      </w:r>
      <w:r>
        <w:rPr>
          <w:rStyle w:val="None"/>
          <w:vertAlign w:val="superscript"/>
        </w:rPr>
        <w:t>th</w:t>
      </w:r>
      <w:r>
        <w:rPr>
          <w:rStyle w:val="None"/>
        </w:rPr>
        <w:t xml:space="preserve"> Annual meeting, Bethesda, MD, December 2006.</w:t>
      </w:r>
    </w:p>
    <w:p w14:paraId="584FA725" w14:textId="77777777" w:rsidR="003645FA" w:rsidRDefault="003645FA">
      <w:pPr>
        <w:pStyle w:val="BodyA"/>
      </w:pPr>
    </w:p>
    <w:p w14:paraId="02CC1262"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w:t>
      </w:r>
      <w:r>
        <w:rPr>
          <w:rStyle w:val="None"/>
          <w:rFonts w:ascii="Times New Roman" w:hAnsi="Times New Roman"/>
          <w:b/>
          <w:bCs/>
          <w:sz w:val="24"/>
          <w:szCs w:val="24"/>
        </w:rPr>
        <w:t>DiBlasio CJ</w:t>
      </w:r>
      <w:r>
        <w:rPr>
          <w:rStyle w:val="None"/>
          <w:rFonts w:ascii="Times New Roman" w:hAnsi="Times New Roman"/>
          <w:sz w:val="24"/>
          <w:szCs w:val="24"/>
        </w:rPr>
        <w:t xml:space="preserve">, </w:t>
      </w:r>
      <w:proofErr w:type="spellStart"/>
      <w:r>
        <w:rPr>
          <w:rStyle w:val="None"/>
          <w:rFonts w:ascii="Times New Roman" w:hAnsi="Times New Roman"/>
          <w:sz w:val="24"/>
          <w:szCs w:val="24"/>
        </w:rPr>
        <w:t>Mehrazin</w:t>
      </w:r>
      <w:proofErr w:type="spellEnd"/>
      <w:r>
        <w:rPr>
          <w:rStyle w:val="None"/>
          <w:rFonts w:ascii="Times New Roman" w:hAnsi="Times New Roman"/>
          <w:sz w:val="24"/>
          <w:szCs w:val="24"/>
        </w:rPr>
        <w:t xml:space="preserve"> R and Patterson AL.  Prospective comparison of ‘</w:t>
      </w:r>
      <w:proofErr w:type="spellStart"/>
      <w:r>
        <w:rPr>
          <w:rStyle w:val="None"/>
          <w:rFonts w:ascii="Times New Roman" w:hAnsi="Times New Roman"/>
          <w:sz w:val="24"/>
          <w:szCs w:val="24"/>
        </w:rPr>
        <w:t>clampless</w:t>
      </w:r>
      <w:proofErr w:type="spellEnd"/>
      <w:r>
        <w:rPr>
          <w:rStyle w:val="None"/>
          <w:rFonts w:ascii="Times New Roman" w:hAnsi="Times New Roman"/>
          <w:sz w:val="24"/>
          <w:szCs w:val="24"/>
        </w:rPr>
        <w:t xml:space="preserve">, </w:t>
      </w:r>
      <w:proofErr w:type="spellStart"/>
      <w:r>
        <w:rPr>
          <w:rStyle w:val="None"/>
          <w:rFonts w:ascii="Times New Roman" w:hAnsi="Times New Roman"/>
          <w:sz w:val="24"/>
          <w:szCs w:val="24"/>
        </w:rPr>
        <w:t>sutureless</w:t>
      </w:r>
      <w:proofErr w:type="spellEnd"/>
      <w:r>
        <w:rPr>
          <w:rStyle w:val="None"/>
          <w:rFonts w:ascii="Times New Roman" w:hAnsi="Times New Roman"/>
          <w:sz w:val="24"/>
          <w:szCs w:val="24"/>
        </w:rPr>
        <w:t xml:space="preserve">’ nephron sparing surgery </w:t>
      </w:r>
      <w:proofErr w:type="gramStart"/>
      <w:r>
        <w:rPr>
          <w:rStyle w:val="None"/>
          <w:rFonts w:ascii="Times New Roman" w:hAnsi="Times New Roman"/>
          <w:sz w:val="24"/>
          <w:szCs w:val="24"/>
        </w:rPr>
        <w:t>vs. ‘</w:t>
      </w:r>
      <w:proofErr w:type="gramEnd"/>
      <w:r>
        <w:rPr>
          <w:rStyle w:val="None"/>
          <w:rFonts w:ascii="Times New Roman" w:hAnsi="Times New Roman"/>
          <w:sz w:val="24"/>
          <w:szCs w:val="24"/>
        </w:rPr>
        <w:t>conventional’ open nephron sparing surgery for renal tumors involving collecting system entry</w:t>
      </w:r>
      <w:proofErr w:type="gramStart"/>
      <w:r>
        <w:rPr>
          <w:rStyle w:val="None"/>
          <w:rFonts w:ascii="Times New Roman" w:hAnsi="Times New Roman"/>
          <w:sz w:val="24"/>
          <w:szCs w:val="24"/>
        </w:rPr>
        <w:t>:  Initial</w:t>
      </w:r>
      <w:proofErr w:type="gramEnd"/>
      <w:r>
        <w:rPr>
          <w:rStyle w:val="None"/>
          <w:rFonts w:ascii="Times New Roman" w:hAnsi="Times New Roman"/>
          <w:sz w:val="24"/>
          <w:szCs w:val="24"/>
        </w:rPr>
        <w:t xml:space="preserve"> experience.  Presented at the Society of Urologic Oncology 7</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Bethesda, MD, December 2006. </w:t>
      </w:r>
    </w:p>
    <w:p w14:paraId="69E9E834" w14:textId="77777777" w:rsidR="003645FA" w:rsidRDefault="003645FA">
      <w:pPr>
        <w:pStyle w:val="BodyText"/>
        <w:spacing w:after="0" w:line="240" w:lineRule="auto"/>
        <w:jc w:val="left"/>
        <w:rPr>
          <w:rStyle w:val="None"/>
          <w:rFonts w:ascii="Times New Roman" w:eastAsia="Times New Roman" w:hAnsi="Times New Roman" w:cs="Times New Roman"/>
          <w:sz w:val="24"/>
          <w:szCs w:val="24"/>
        </w:rPr>
      </w:pPr>
    </w:p>
    <w:p w14:paraId="4D7E1258"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Malcolm J, </w:t>
      </w:r>
      <w:r>
        <w:rPr>
          <w:rStyle w:val="None"/>
          <w:rFonts w:ascii="Times New Roman" w:hAnsi="Times New Roman"/>
          <w:b/>
          <w:bCs/>
          <w:sz w:val="24"/>
          <w:szCs w:val="24"/>
        </w:rPr>
        <w:t>DiBlasio CJ</w:t>
      </w:r>
      <w:r>
        <w:rPr>
          <w:rStyle w:val="None"/>
          <w:rFonts w:ascii="Times New Roman" w:hAnsi="Times New Roman"/>
          <w:sz w:val="24"/>
          <w:szCs w:val="24"/>
        </w:rPr>
        <w:t xml:space="preserve">, Giem A, Wake RW, Patterson AL and Gold R.  Laparoscopic versus percutaneous renal </w:t>
      </w:r>
      <w:proofErr w:type="spellStart"/>
      <w:r>
        <w:rPr>
          <w:rStyle w:val="None"/>
          <w:rFonts w:ascii="Times New Roman" w:hAnsi="Times New Roman"/>
          <w:sz w:val="24"/>
          <w:szCs w:val="24"/>
        </w:rPr>
        <w:t>cryoblation</w:t>
      </w:r>
      <w:proofErr w:type="spellEnd"/>
      <w:r>
        <w:rPr>
          <w:rStyle w:val="None"/>
          <w:rFonts w:ascii="Times New Roman" w:hAnsi="Times New Roman"/>
          <w:sz w:val="24"/>
          <w:szCs w:val="24"/>
        </w:rPr>
        <w:t>: Single center experience.  Presented at the Society of Urologic Oncology 7</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Bethesda, MD, December 2006.</w:t>
      </w:r>
    </w:p>
    <w:p w14:paraId="7892A9AF" w14:textId="77777777" w:rsidR="003645FA" w:rsidRDefault="003645FA">
      <w:pPr>
        <w:pStyle w:val="BodyA"/>
      </w:pPr>
    </w:p>
    <w:p w14:paraId="2D84981C" w14:textId="77777777" w:rsidR="003645FA" w:rsidRDefault="00000000">
      <w:pPr>
        <w:pStyle w:val="BodyA"/>
      </w:pPr>
      <w:proofErr w:type="spellStart"/>
      <w:r>
        <w:rPr>
          <w:rStyle w:val="None"/>
          <w:lang w:val="de-DE"/>
        </w:rPr>
        <w:t>Derweesh</w:t>
      </w:r>
      <w:proofErr w:type="spellEnd"/>
      <w:r>
        <w:rPr>
          <w:rStyle w:val="None"/>
          <w:lang w:val="de-DE"/>
        </w:rPr>
        <w:t xml:space="preserve"> IH, </w:t>
      </w:r>
      <w:proofErr w:type="spellStart"/>
      <w:r>
        <w:rPr>
          <w:rStyle w:val="None"/>
          <w:lang w:val="de-DE"/>
        </w:rPr>
        <w:t>Chichakli</w:t>
      </w:r>
      <w:proofErr w:type="spellEnd"/>
      <w:r>
        <w:rPr>
          <w:rStyle w:val="None"/>
          <w:lang w:val="de-DE"/>
        </w:rPr>
        <w:t xml:space="preserve"> R, </w:t>
      </w:r>
      <w:r>
        <w:rPr>
          <w:rStyle w:val="None"/>
          <w:b/>
          <w:bCs/>
          <w:lang w:val="it-IT"/>
        </w:rPr>
        <w:t>DiBlasio CJ</w:t>
      </w:r>
      <w:r>
        <w:rPr>
          <w:rStyle w:val="None"/>
        </w:rPr>
        <w:t xml:space="preserve">, and Malcolm J.  Initial experience with </w:t>
      </w:r>
      <w:proofErr w:type="spellStart"/>
      <w:r>
        <w:rPr>
          <w:rStyle w:val="None"/>
        </w:rPr>
        <w:t>sutureless</w:t>
      </w:r>
      <w:proofErr w:type="spellEnd"/>
      <w:r>
        <w:rPr>
          <w:rStyle w:val="None"/>
        </w:rPr>
        <w:t xml:space="preserve"> laparoscopic partial nephrectomy for tumors with collecting system entry - results and experience.  Presented at the Society of Urologic Oncology 7</w:t>
      </w:r>
      <w:r>
        <w:rPr>
          <w:rStyle w:val="None"/>
          <w:vertAlign w:val="superscript"/>
        </w:rPr>
        <w:t>th</w:t>
      </w:r>
      <w:r>
        <w:rPr>
          <w:rStyle w:val="None"/>
        </w:rPr>
        <w:t xml:space="preserve"> Annual Meeting, Bethesda, MD, December 2006.</w:t>
      </w:r>
    </w:p>
    <w:p w14:paraId="52CC35A0" w14:textId="77777777" w:rsidR="003645FA" w:rsidRDefault="003645FA">
      <w:pPr>
        <w:pStyle w:val="BodyA"/>
      </w:pPr>
    </w:p>
    <w:p w14:paraId="7F321197" w14:textId="77777777" w:rsidR="003645FA" w:rsidRDefault="00000000">
      <w:pPr>
        <w:pStyle w:val="BodyA"/>
      </w:pPr>
      <w:r>
        <w:rPr>
          <w:rStyle w:val="None"/>
          <w:b/>
          <w:bCs/>
          <w:lang w:val="it-IT"/>
        </w:rPr>
        <w:t>DiBlasio CJ</w:t>
      </w:r>
      <w:r>
        <w:rPr>
          <w:rStyle w:val="None"/>
        </w:rPr>
        <w:t xml:space="preserve">, Malcolm JB, Linn D, Kuykendall S, </w:t>
      </w:r>
      <w:proofErr w:type="spellStart"/>
      <w:r>
        <w:rPr>
          <w:rStyle w:val="None"/>
        </w:rPr>
        <w:t>Derweesh</w:t>
      </w:r>
      <w:proofErr w:type="spellEnd"/>
      <w:r>
        <w:rPr>
          <w:rStyle w:val="None"/>
        </w:rPr>
        <w:t xml:space="preserve"> IH, Wake RW. Analysis of erectile function following primary targeted cryoablation of the prostate for clinically localized prostate cancer in a contemporary series. Presented at the Society of Urologic Oncology 7</w:t>
      </w:r>
      <w:r>
        <w:rPr>
          <w:rStyle w:val="None"/>
          <w:vertAlign w:val="superscript"/>
        </w:rPr>
        <w:t>th</w:t>
      </w:r>
      <w:r>
        <w:rPr>
          <w:rStyle w:val="None"/>
        </w:rPr>
        <w:t xml:space="preserve"> Annual meeting, Bethesda, MD, December 2006.</w:t>
      </w:r>
    </w:p>
    <w:p w14:paraId="3ED9BF39" w14:textId="77777777" w:rsidR="003645FA" w:rsidRDefault="003645FA">
      <w:pPr>
        <w:pStyle w:val="BodyA"/>
        <w:rPr>
          <w:rStyle w:val="None"/>
          <w:b/>
          <w:bCs/>
        </w:rPr>
      </w:pPr>
    </w:p>
    <w:p w14:paraId="4289C0CD" w14:textId="77777777" w:rsidR="003645FA" w:rsidRDefault="00000000">
      <w:pPr>
        <w:pStyle w:val="BodyA"/>
      </w:pPr>
      <w:r>
        <w:rPr>
          <w:rStyle w:val="None"/>
          <w:b/>
          <w:bCs/>
          <w:lang w:val="it-IT"/>
        </w:rPr>
        <w:t>DiBlasio CJ</w:t>
      </w:r>
      <w:r>
        <w:rPr>
          <w:rStyle w:val="None"/>
        </w:rPr>
        <w:t xml:space="preserve">, Kendirci M, Nelson C, Guhring P, Hellstrom W, Mulhall JP. Multicenter, prospective analysis of depression and quality of life profiles in men with </w:t>
      </w:r>
      <w:proofErr w:type="spellStart"/>
      <w:r>
        <w:rPr>
          <w:rStyle w:val="None"/>
        </w:rPr>
        <w:t>peyronie</w:t>
      </w:r>
      <w:proofErr w:type="spellEnd"/>
      <w:r>
        <w:rPr>
          <w:rStyle w:val="None"/>
          <w:rtl/>
          <w:lang w:val="ar-SA"/>
        </w:rPr>
        <w:t>’</w:t>
      </w:r>
      <w:r>
        <w:rPr>
          <w:rStyle w:val="None"/>
        </w:rPr>
        <w:t>s disease. Presented at the Southeastern Section American Urological Association, 71</w:t>
      </w:r>
      <w:r>
        <w:rPr>
          <w:rStyle w:val="None"/>
          <w:vertAlign w:val="superscript"/>
        </w:rPr>
        <w:t>st</w:t>
      </w:r>
      <w:r>
        <w:rPr>
          <w:rStyle w:val="None"/>
        </w:rPr>
        <w:t xml:space="preserve"> Annual Meeting, Orlando, Florida, March 2007.</w:t>
      </w:r>
    </w:p>
    <w:p w14:paraId="39B6632C" w14:textId="77777777" w:rsidR="003645FA" w:rsidRDefault="003645FA">
      <w:pPr>
        <w:pStyle w:val="BodyText"/>
        <w:spacing w:after="0" w:line="240" w:lineRule="auto"/>
        <w:jc w:val="left"/>
        <w:rPr>
          <w:rStyle w:val="None"/>
          <w:rFonts w:ascii="Times New Roman" w:eastAsia="Times New Roman" w:hAnsi="Times New Roman" w:cs="Times New Roman"/>
          <w:sz w:val="24"/>
          <w:szCs w:val="24"/>
          <w:lang w:val="de-DE"/>
        </w:rPr>
      </w:pPr>
    </w:p>
    <w:p w14:paraId="25075BA3"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sz w:val="24"/>
          <w:szCs w:val="24"/>
          <w:lang w:val="de-DE"/>
        </w:rPr>
        <w:t xml:space="preserve">Giel DW, </w:t>
      </w:r>
      <w:r>
        <w:rPr>
          <w:rStyle w:val="None"/>
          <w:rFonts w:ascii="Times New Roman" w:hAnsi="Times New Roman"/>
          <w:b/>
          <w:bCs/>
          <w:sz w:val="24"/>
          <w:szCs w:val="24"/>
          <w:lang w:val="de-DE"/>
        </w:rPr>
        <w:t>DiBlasio CJ</w:t>
      </w:r>
      <w:r>
        <w:rPr>
          <w:rStyle w:val="None"/>
          <w:rFonts w:ascii="Times New Roman" w:hAnsi="Times New Roman"/>
          <w:sz w:val="24"/>
          <w:szCs w:val="24"/>
          <w:lang w:val="de-DE"/>
        </w:rPr>
        <w:t xml:space="preserve">, Noe HN, Williams MA. </w:t>
      </w:r>
      <w:r>
        <w:rPr>
          <w:rStyle w:val="None"/>
          <w:rFonts w:ascii="Times New Roman" w:hAnsi="Times New Roman"/>
          <w:sz w:val="24"/>
          <w:szCs w:val="24"/>
        </w:rPr>
        <w:t>Outcomes following treatment of occult vesicoureteral reflux detected with positional instillation of contrast (PIC) cystography. Presented at the Southeastern Section American Urological Association, 71</w:t>
      </w:r>
      <w:r>
        <w:rPr>
          <w:rStyle w:val="None"/>
          <w:rFonts w:ascii="Times New Roman" w:hAnsi="Times New Roman"/>
          <w:sz w:val="24"/>
          <w:szCs w:val="24"/>
          <w:vertAlign w:val="superscript"/>
        </w:rPr>
        <w:t>st</w:t>
      </w:r>
      <w:r>
        <w:rPr>
          <w:rStyle w:val="None"/>
          <w:rFonts w:ascii="Times New Roman" w:hAnsi="Times New Roman"/>
          <w:sz w:val="24"/>
          <w:szCs w:val="24"/>
        </w:rPr>
        <w:t xml:space="preserve"> Annual Meeting, Orlando, Florida, March 2007.</w:t>
      </w:r>
    </w:p>
    <w:p w14:paraId="26534F16" w14:textId="77777777" w:rsidR="003645FA" w:rsidRDefault="003645FA">
      <w:pPr>
        <w:pStyle w:val="BodyText"/>
        <w:spacing w:after="0" w:line="240" w:lineRule="auto"/>
        <w:jc w:val="left"/>
        <w:rPr>
          <w:rStyle w:val="None"/>
          <w:rFonts w:ascii="Times New Roman" w:eastAsia="Times New Roman" w:hAnsi="Times New Roman" w:cs="Times New Roman"/>
          <w:sz w:val="24"/>
          <w:szCs w:val="24"/>
        </w:rPr>
      </w:pPr>
    </w:p>
    <w:p w14:paraId="650DD4C8"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Malcolm JB, </w:t>
      </w:r>
      <w:r>
        <w:rPr>
          <w:rStyle w:val="None"/>
          <w:rFonts w:ascii="Times New Roman" w:hAnsi="Times New Roman"/>
          <w:b/>
          <w:bCs/>
          <w:sz w:val="24"/>
          <w:szCs w:val="24"/>
        </w:rPr>
        <w:t>DiBlasio CJ</w:t>
      </w:r>
      <w:r>
        <w:rPr>
          <w:rStyle w:val="None"/>
          <w:rFonts w:ascii="Times New Roman" w:hAnsi="Times New Roman"/>
          <w:sz w:val="24"/>
          <w:szCs w:val="24"/>
        </w:rPr>
        <w:t xml:space="preserve">, Womack JH, Lamar KD, Ogles M, Patterson AL, Wake RW,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Association of cerebrovascular accident and myocardial infarction with </w:t>
      </w:r>
      <w:r>
        <w:rPr>
          <w:rStyle w:val="None"/>
          <w:rFonts w:ascii="Times New Roman" w:hAnsi="Times New Roman"/>
          <w:sz w:val="24"/>
          <w:szCs w:val="24"/>
        </w:rPr>
        <w:lastRenderedPageBreak/>
        <w:t>androgen deprivation therapy. Presented at the Southeastern Section American Urological Association, 71</w:t>
      </w:r>
      <w:r>
        <w:rPr>
          <w:rStyle w:val="None"/>
          <w:rFonts w:ascii="Times New Roman" w:hAnsi="Times New Roman"/>
          <w:sz w:val="24"/>
          <w:szCs w:val="24"/>
          <w:vertAlign w:val="superscript"/>
        </w:rPr>
        <w:t>st</w:t>
      </w:r>
      <w:r>
        <w:rPr>
          <w:rStyle w:val="None"/>
          <w:rFonts w:ascii="Times New Roman" w:hAnsi="Times New Roman"/>
          <w:sz w:val="24"/>
          <w:szCs w:val="24"/>
        </w:rPr>
        <w:t xml:space="preserve"> Annual Meeting, Orlando, Florida, March 2007.</w:t>
      </w:r>
    </w:p>
    <w:p w14:paraId="5EA8FC08" w14:textId="77777777" w:rsidR="003645FA" w:rsidRDefault="003645FA">
      <w:pPr>
        <w:pStyle w:val="BodyA"/>
        <w:rPr>
          <w:rStyle w:val="None"/>
          <w:b/>
          <w:bCs/>
        </w:rPr>
      </w:pPr>
    </w:p>
    <w:p w14:paraId="13D9B705" w14:textId="77777777" w:rsidR="003645FA" w:rsidRDefault="00000000">
      <w:pPr>
        <w:pStyle w:val="BodyA"/>
      </w:pPr>
      <w:r>
        <w:rPr>
          <w:rStyle w:val="None"/>
          <w:b/>
          <w:bCs/>
          <w:lang w:val="it-IT"/>
        </w:rPr>
        <w:t>DiBlasio CJ</w:t>
      </w:r>
      <w:r>
        <w:rPr>
          <w:rStyle w:val="None"/>
        </w:rPr>
        <w:t xml:space="preserve">, Malcolm JB, Womack JH, Kincade MC, Mancini J, Ogles M, Lamar, KD, </w:t>
      </w:r>
      <w:proofErr w:type="spellStart"/>
      <w:r>
        <w:rPr>
          <w:rStyle w:val="None"/>
        </w:rPr>
        <w:t>Derweesh</w:t>
      </w:r>
      <w:proofErr w:type="spellEnd"/>
      <w:r>
        <w:rPr>
          <w:rStyle w:val="None"/>
        </w:rPr>
        <w:t xml:space="preserve"> IH, Patterson AL, Wake RW. Patterns of sexual and erectile dysfunction and response to treatment in patients receiving androgen deprivation therapy for prostate cancer. Presented at the Southeastern Section American Urological Association, 71</w:t>
      </w:r>
      <w:r>
        <w:rPr>
          <w:rStyle w:val="None"/>
          <w:vertAlign w:val="superscript"/>
        </w:rPr>
        <w:t>st</w:t>
      </w:r>
      <w:r>
        <w:rPr>
          <w:rStyle w:val="None"/>
        </w:rPr>
        <w:t xml:space="preserve"> Annual Meeting, Orlando, Florida, March 2007. </w:t>
      </w:r>
    </w:p>
    <w:p w14:paraId="224EF4D0" w14:textId="77777777" w:rsidR="003645FA" w:rsidRDefault="003645FA">
      <w:pPr>
        <w:pStyle w:val="BodyText"/>
        <w:spacing w:after="0" w:line="240" w:lineRule="auto"/>
        <w:jc w:val="left"/>
        <w:rPr>
          <w:rStyle w:val="None"/>
          <w:rFonts w:ascii="Times New Roman" w:eastAsia="Times New Roman" w:hAnsi="Times New Roman" w:cs="Times New Roman"/>
          <w:sz w:val="24"/>
          <w:szCs w:val="24"/>
          <w:lang w:val="de-DE"/>
        </w:rPr>
      </w:pPr>
    </w:p>
    <w:p w14:paraId="4A1299AB"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lang w:val="de-DE"/>
        </w:rPr>
        <w:t>Derweesh</w:t>
      </w:r>
      <w:proofErr w:type="spellEnd"/>
      <w:r>
        <w:rPr>
          <w:rStyle w:val="None"/>
          <w:rFonts w:ascii="Times New Roman" w:hAnsi="Times New Roman"/>
          <w:sz w:val="24"/>
          <w:szCs w:val="24"/>
          <w:lang w:val="de-DE"/>
        </w:rPr>
        <w:t xml:space="preserve"> IH, </w:t>
      </w:r>
      <w:r>
        <w:rPr>
          <w:rStyle w:val="None"/>
          <w:rFonts w:ascii="Times New Roman" w:hAnsi="Times New Roman"/>
          <w:b/>
          <w:bCs/>
          <w:sz w:val="24"/>
          <w:szCs w:val="24"/>
          <w:lang w:val="de-DE"/>
        </w:rPr>
        <w:t>DiBlasio CJ</w:t>
      </w:r>
      <w:r>
        <w:rPr>
          <w:rStyle w:val="None"/>
          <w:rFonts w:ascii="Times New Roman" w:hAnsi="Times New Roman"/>
          <w:sz w:val="24"/>
          <w:szCs w:val="24"/>
          <w:lang w:val="de-DE"/>
        </w:rPr>
        <w:t xml:space="preserve">, </w:t>
      </w:r>
      <w:proofErr w:type="spellStart"/>
      <w:r>
        <w:rPr>
          <w:rStyle w:val="None"/>
          <w:rFonts w:ascii="Times New Roman" w:hAnsi="Times New Roman"/>
          <w:sz w:val="24"/>
          <w:szCs w:val="24"/>
          <w:lang w:val="de-DE"/>
        </w:rPr>
        <w:t>Mehrazin</w:t>
      </w:r>
      <w:proofErr w:type="spellEnd"/>
      <w:r>
        <w:rPr>
          <w:rStyle w:val="None"/>
          <w:rFonts w:ascii="Times New Roman" w:hAnsi="Times New Roman"/>
          <w:sz w:val="24"/>
          <w:szCs w:val="24"/>
          <w:lang w:val="de-DE"/>
        </w:rPr>
        <w:t xml:space="preserve"> R, Patterson AL. </w:t>
      </w:r>
      <w:r>
        <w:rPr>
          <w:rStyle w:val="None"/>
          <w:rFonts w:ascii="Times New Roman" w:hAnsi="Times New Roman"/>
          <w:sz w:val="24"/>
          <w:szCs w:val="24"/>
        </w:rPr>
        <w:t>Prospective comparison of '</w:t>
      </w:r>
      <w:proofErr w:type="spellStart"/>
      <w:r>
        <w:rPr>
          <w:rStyle w:val="None"/>
          <w:rFonts w:ascii="Times New Roman" w:hAnsi="Times New Roman"/>
          <w:sz w:val="24"/>
          <w:szCs w:val="24"/>
        </w:rPr>
        <w:t>clampless</w:t>
      </w:r>
      <w:proofErr w:type="spellEnd"/>
      <w:r>
        <w:rPr>
          <w:rStyle w:val="None"/>
          <w:rFonts w:ascii="Times New Roman" w:hAnsi="Times New Roman"/>
          <w:sz w:val="24"/>
          <w:szCs w:val="24"/>
        </w:rPr>
        <w:t xml:space="preserve">, </w:t>
      </w:r>
      <w:proofErr w:type="spellStart"/>
      <w:r>
        <w:rPr>
          <w:rStyle w:val="None"/>
          <w:rFonts w:ascii="Times New Roman" w:hAnsi="Times New Roman"/>
          <w:sz w:val="24"/>
          <w:szCs w:val="24"/>
        </w:rPr>
        <w:t>sutureless</w:t>
      </w:r>
      <w:proofErr w:type="spellEnd"/>
      <w:r>
        <w:rPr>
          <w:rStyle w:val="None"/>
          <w:rFonts w:ascii="Times New Roman" w:hAnsi="Times New Roman"/>
          <w:sz w:val="24"/>
          <w:szCs w:val="24"/>
        </w:rPr>
        <w:t>' nephron sparing surgery vs 'conventional' open nephron sparing surgery for renal tumors involving collecting system entry: Initial experience. Presented at the Southeastern Section American Urological Association, 71</w:t>
      </w:r>
      <w:r>
        <w:rPr>
          <w:rStyle w:val="None"/>
          <w:rFonts w:ascii="Times New Roman" w:hAnsi="Times New Roman"/>
          <w:sz w:val="24"/>
          <w:szCs w:val="24"/>
          <w:vertAlign w:val="superscript"/>
        </w:rPr>
        <w:t>st</w:t>
      </w:r>
      <w:r>
        <w:rPr>
          <w:rStyle w:val="None"/>
          <w:rFonts w:ascii="Times New Roman" w:hAnsi="Times New Roman"/>
          <w:sz w:val="24"/>
          <w:szCs w:val="24"/>
        </w:rPr>
        <w:t xml:space="preserve"> Annual Meeting, Orlando, Florida, March 2007. </w:t>
      </w:r>
    </w:p>
    <w:p w14:paraId="469E0140" w14:textId="77777777" w:rsidR="003645FA" w:rsidRDefault="003645FA">
      <w:pPr>
        <w:pStyle w:val="BodyA"/>
      </w:pPr>
    </w:p>
    <w:p w14:paraId="36A2BCB5" w14:textId="77777777" w:rsidR="003645FA" w:rsidRDefault="00000000">
      <w:pPr>
        <w:pStyle w:val="BodyA"/>
      </w:pPr>
      <w:proofErr w:type="spellStart"/>
      <w:r>
        <w:rPr>
          <w:rStyle w:val="None"/>
          <w:lang w:val="nl-NL"/>
        </w:rPr>
        <w:t>Derweesh</w:t>
      </w:r>
      <w:proofErr w:type="spellEnd"/>
      <w:r>
        <w:rPr>
          <w:rStyle w:val="None"/>
          <w:lang w:val="nl-NL"/>
        </w:rPr>
        <w:t xml:space="preserve"> IH, Malcolm JB,</w:t>
      </w:r>
      <w:r>
        <w:rPr>
          <w:rStyle w:val="None"/>
          <w:vertAlign w:val="superscript"/>
        </w:rPr>
        <w:t xml:space="preserve"> </w:t>
      </w:r>
      <w:r>
        <w:rPr>
          <w:rStyle w:val="None"/>
          <w:b/>
          <w:bCs/>
          <w:lang w:val="it-IT"/>
        </w:rPr>
        <w:t>DiBlasio CJ</w:t>
      </w:r>
      <w:r>
        <w:rPr>
          <w:rStyle w:val="None"/>
        </w:rPr>
        <w:t>, Giem A, Wake RW, Patterson AL, Gold R. Laparoscopic cryoablation versus CT-guided percutaneous cryoablation for renal tumors: Single center experience. Presented at the Southeastern Section American Urological Association 71</w:t>
      </w:r>
      <w:r>
        <w:rPr>
          <w:rStyle w:val="None"/>
          <w:vertAlign w:val="superscript"/>
        </w:rPr>
        <w:t>st</w:t>
      </w:r>
      <w:r>
        <w:rPr>
          <w:rStyle w:val="None"/>
        </w:rPr>
        <w:t xml:space="preserve"> Annual Meeting, Orlando, Florida, March 2007.</w:t>
      </w:r>
    </w:p>
    <w:p w14:paraId="1C2E3809" w14:textId="77777777" w:rsidR="003645FA" w:rsidRDefault="003645FA">
      <w:pPr>
        <w:pStyle w:val="BodyA"/>
      </w:pPr>
    </w:p>
    <w:p w14:paraId="3428614D" w14:textId="77777777" w:rsidR="003645FA" w:rsidRDefault="00000000">
      <w:pPr>
        <w:pStyle w:val="BodyA"/>
      </w:pPr>
      <w:r>
        <w:rPr>
          <w:rStyle w:val="None"/>
          <w:lang w:val="it-IT"/>
        </w:rPr>
        <w:t xml:space="preserve">Malcolm JB, </w:t>
      </w:r>
      <w:r>
        <w:rPr>
          <w:rStyle w:val="None"/>
          <w:b/>
          <w:bCs/>
          <w:lang w:val="it-IT"/>
        </w:rPr>
        <w:t>DiBlasio CJ</w:t>
      </w:r>
      <w:r>
        <w:rPr>
          <w:rStyle w:val="None"/>
        </w:rPr>
        <w:t xml:space="preserve">, Womack JH, Lamar KD, Ogles M, Patterson AL, Wake RW, </w:t>
      </w:r>
      <w:proofErr w:type="spellStart"/>
      <w:r>
        <w:rPr>
          <w:rStyle w:val="None"/>
        </w:rPr>
        <w:t>Derweesh</w:t>
      </w:r>
      <w:proofErr w:type="spellEnd"/>
      <w:r>
        <w:rPr>
          <w:rStyle w:val="None"/>
        </w:rPr>
        <w:t xml:space="preserve"> IH. Association of cerebrovascular accident and myocardial infarction with androgen deprivation therapy. Presented at the American Urological Association, 102</w:t>
      </w:r>
      <w:r>
        <w:rPr>
          <w:rStyle w:val="None"/>
          <w:vertAlign w:val="superscript"/>
        </w:rPr>
        <w:t>nd</w:t>
      </w:r>
      <w:r>
        <w:rPr>
          <w:rStyle w:val="None"/>
        </w:rPr>
        <w:t xml:space="preserve"> Annual Meeting, Anaheim, Ca, May 2007.</w:t>
      </w:r>
    </w:p>
    <w:p w14:paraId="0C298B03" w14:textId="77777777" w:rsidR="003645FA" w:rsidRDefault="003645FA">
      <w:pPr>
        <w:pStyle w:val="BodyA"/>
      </w:pPr>
    </w:p>
    <w:p w14:paraId="30C6A2DF" w14:textId="77777777" w:rsidR="003645FA" w:rsidRDefault="00000000">
      <w:pPr>
        <w:pStyle w:val="BodyA"/>
      </w:pPr>
      <w:r>
        <w:rPr>
          <w:rStyle w:val="None"/>
          <w:b/>
          <w:bCs/>
          <w:lang w:val="it-IT"/>
        </w:rPr>
        <w:t>DiBlasio CJ</w:t>
      </w:r>
      <w:r>
        <w:rPr>
          <w:rStyle w:val="None"/>
        </w:rPr>
        <w:t xml:space="preserve">, Malcolm JB, Womack JH, Kincade MC, Mancini J, Ogles M, Lamar, KD, </w:t>
      </w:r>
      <w:proofErr w:type="spellStart"/>
      <w:r>
        <w:rPr>
          <w:rStyle w:val="None"/>
        </w:rPr>
        <w:t>Derweesh</w:t>
      </w:r>
      <w:proofErr w:type="spellEnd"/>
      <w:r>
        <w:rPr>
          <w:rStyle w:val="None"/>
        </w:rPr>
        <w:t xml:space="preserve"> IH, Patterson AL, Wake RW. Patterns of sexual and erectile dysfunction and response to treatment in patients receiving androgen deprivation therapy for prostate cancer. Presented at the American Urological Association, 102</w:t>
      </w:r>
      <w:r>
        <w:rPr>
          <w:rStyle w:val="None"/>
          <w:vertAlign w:val="superscript"/>
        </w:rPr>
        <w:t>nd</w:t>
      </w:r>
      <w:r>
        <w:rPr>
          <w:rStyle w:val="None"/>
        </w:rPr>
        <w:t xml:space="preserve"> Annual Meeting, Anaheim, Ca, May 2007.</w:t>
      </w:r>
    </w:p>
    <w:p w14:paraId="4F630201" w14:textId="77777777" w:rsidR="003645FA" w:rsidRDefault="003645FA">
      <w:pPr>
        <w:pStyle w:val="BodyA"/>
      </w:pPr>
    </w:p>
    <w:p w14:paraId="2450B4A9" w14:textId="77777777" w:rsidR="003645FA" w:rsidRDefault="00000000">
      <w:pPr>
        <w:pStyle w:val="BodyA"/>
      </w:pPr>
      <w:r>
        <w:rPr>
          <w:rStyle w:val="None"/>
          <w:lang w:val="de-DE"/>
        </w:rPr>
        <w:t xml:space="preserve">Malcolm JC, </w:t>
      </w:r>
      <w:proofErr w:type="spellStart"/>
      <w:r>
        <w:rPr>
          <w:rStyle w:val="None"/>
          <w:lang w:val="de-DE"/>
        </w:rPr>
        <w:t>Mehrazin</w:t>
      </w:r>
      <w:proofErr w:type="spellEnd"/>
      <w:r>
        <w:rPr>
          <w:rStyle w:val="None"/>
          <w:lang w:val="de-DE"/>
        </w:rPr>
        <w:t xml:space="preserve"> R, </w:t>
      </w:r>
      <w:r>
        <w:rPr>
          <w:rStyle w:val="None"/>
          <w:b/>
          <w:bCs/>
          <w:lang w:val="it-IT"/>
        </w:rPr>
        <w:t>DiBlasio CJ</w:t>
      </w:r>
      <w:r>
        <w:rPr>
          <w:rStyle w:val="None"/>
        </w:rPr>
        <w:t xml:space="preserve">, Vance DD, Wake RW, </w:t>
      </w:r>
      <w:proofErr w:type="spellStart"/>
      <w:r>
        <w:rPr>
          <w:rStyle w:val="None"/>
        </w:rPr>
        <w:t>Derweesh</w:t>
      </w:r>
      <w:proofErr w:type="spellEnd"/>
      <w:r>
        <w:rPr>
          <w:rStyle w:val="None"/>
        </w:rPr>
        <w:t xml:space="preserve"> IH. Nonoperative management of blunt renal trauma: is routine follow-up imaging </w:t>
      </w:r>
      <w:proofErr w:type="gramStart"/>
      <w:r>
        <w:rPr>
          <w:rStyle w:val="None"/>
        </w:rPr>
        <w:t>necessary?.</w:t>
      </w:r>
      <w:proofErr w:type="gramEnd"/>
      <w:r>
        <w:rPr>
          <w:rStyle w:val="None"/>
        </w:rPr>
        <w:t xml:space="preserve"> Accepted for presentation at the American Urological Association, 102</w:t>
      </w:r>
      <w:r>
        <w:rPr>
          <w:rStyle w:val="None"/>
          <w:vertAlign w:val="superscript"/>
        </w:rPr>
        <w:t xml:space="preserve">nd </w:t>
      </w:r>
      <w:r>
        <w:rPr>
          <w:rStyle w:val="None"/>
        </w:rPr>
        <w:t>Annual Meeting, Anaheim, Ca, May 2007.</w:t>
      </w:r>
    </w:p>
    <w:p w14:paraId="472F7822" w14:textId="77777777" w:rsidR="003645FA" w:rsidRDefault="003645FA">
      <w:pPr>
        <w:pStyle w:val="BodyA"/>
      </w:pPr>
    </w:p>
    <w:p w14:paraId="032087CC" w14:textId="77777777" w:rsidR="003645FA" w:rsidRDefault="00000000">
      <w:pPr>
        <w:pStyle w:val="BodyA"/>
      </w:pPr>
      <w:r>
        <w:rPr>
          <w:rStyle w:val="None"/>
          <w:lang w:val="it-IT"/>
        </w:rPr>
        <w:t xml:space="preserve">Nelson CJ, </w:t>
      </w:r>
      <w:r>
        <w:rPr>
          <w:rStyle w:val="None"/>
          <w:b/>
          <w:bCs/>
          <w:lang w:val="it-IT"/>
        </w:rPr>
        <w:t>DiBlasio CJ</w:t>
      </w:r>
      <w:r>
        <w:rPr>
          <w:rStyle w:val="None"/>
        </w:rPr>
        <w:t xml:space="preserve">, Kendirci M, Hellstrom W, Mulhall JP. The chronology of depression and distress in men with </w:t>
      </w:r>
      <w:proofErr w:type="spellStart"/>
      <w:r>
        <w:rPr>
          <w:rStyle w:val="None"/>
        </w:rPr>
        <w:t>peyronie</w:t>
      </w:r>
      <w:proofErr w:type="spellEnd"/>
      <w:r>
        <w:rPr>
          <w:rStyle w:val="None"/>
          <w:rtl/>
          <w:lang w:val="ar-SA"/>
        </w:rPr>
        <w:t>’</w:t>
      </w:r>
      <w:r>
        <w:rPr>
          <w:rStyle w:val="None"/>
        </w:rPr>
        <w:t>s disease. Presented at the American Urological Association, 102</w:t>
      </w:r>
      <w:r>
        <w:rPr>
          <w:rStyle w:val="None"/>
          <w:vertAlign w:val="superscript"/>
        </w:rPr>
        <w:t>nd</w:t>
      </w:r>
      <w:r>
        <w:rPr>
          <w:rStyle w:val="None"/>
        </w:rPr>
        <w:t xml:space="preserve"> Annual Meeting, Anaheim, Ca, May 2007.</w:t>
      </w:r>
    </w:p>
    <w:p w14:paraId="12064F9D" w14:textId="77777777" w:rsidR="003645FA" w:rsidRDefault="00000000">
      <w:pPr>
        <w:pStyle w:val="BodyA"/>
        <w:spacing w:before="100" w:after="100"/>
      </w:pPr>
      <w:proofErr w:type="spellStart"/>
      <w:r>
        <w:rPr>
          <w:rStyle w:val="None"/>
          <w:lang w:val="nl-NL"/>
        </w:rPr>
        <w:t>Derweesh</w:t>
      </w:r>
      <w:proofErr w:type="spellEnd"/>
      <w:r>
        <w:rPr>
          <w:rStyle w:val="None"/>
          <w:lang w:val="nl-NL"/>
        </w:rPr>
        <w:t xml:space="preserve"> IH, Malcolm JB, </w:t>
      </w:r>
      <w:r>
        <w:rPr>
          <w:rStyle w:val="None"/>
          <w:b/>
          <w:bCs/>
          <w:lang w:val="it-IT"/>
        </w:rPr>
        <w:t>DiBlasio CJ</w:t>
      </w:r>
      <w:r>
        <w:rPr>
          <w:rStyle w:val="None"/>
        </w:rPr>
        <w:t xml:space="preserve">, </w:t>
      </w:r>
      <w:proofErr w:type="spellStart"/>
      <w:r>
        <w:rPr>
          <w:rStyle w:val="None"/>
        </w:rPr>
        <w:t>Mehrazin</w:t>
      </w:r>
      <w:proofErr w:type="spellEnd"/>
      <w:r>
        <w:rPr>
          <w:rStyle w:val="None"/>
        </w:rPr>
        <w:t xml:space="preserve"> R, Jackson S. </w:t>
      </w:r>
      <w:proofErr w:type="spellStart"/>
      <w:r>
        <w:rPr>
          <w:rStyle w:val="None"/>
        </w:rPr>
        <w:t>Sutureless</w:t>
      </w:r>
      <w:proofErr w:type="spellEnd"/>
      <w:r>
        <w:rPr>
          <w:rStyle w:val="None"/>
        </w:rPr>
        <w:t xml:space="preserve"> laparoscopic heminephrectomy: Safety and efficacy in physiologic and chronically obstructed porcine kidney. Presented at the Engineering in Urology Society Meeting, </w:t>
      </w:r>
      <w:proofErr w:type="spellStart"/>
      <w:r>
        <w:rPr>
          <w:rStyle w:val="None"/>
        </w:rPr>
        <w:t>Anahiem</w:t>
      </w:r>
      <w:proofErr w:type="spellEnd"/>
      <w:r>
        <w:rPr>
          <w:rStyle w:val="None"/>
        </w:rPr>
        <w:t>, CA, May 2007.</w:t>
      </w:r>
    </w:p>
    <w:p w14:paraId="1728FDDA" w14:textId="77777777" w:rsidR="003645FA" w:rsidRDefault="00000000">
      <w:pPr>
        <w:pStyle w:val="BodyA"/>
        <w:spacing w:before="100" w:after="100"/>
      </w:pPr>
      <w:proofErr w:type="spellStart"/>
      <w:r>
        <w:rPr>
          <w:rStyle w:val="None"/>
          <w:lang w:val="nl-NL"/>
        </w:rPr>
        <w:t>Derweesh</w:t>
      </w:r>
      <w:proofErr w:type="spellEnd"/>
      <w:r>
        <w:rPr>
          <w:rStyle w:val="None"/>
          <w:lang w:val="nl-NL"/>
        </w:rPr>
        <w:t xml:space="preserve"> IH, Malcolm JB, </w:t>
      </w:r>
      <w:r>
        <w:rPr>
          <w:rStyle w:val="None"/>
          <w:b/>
          <w:bCs/>
          <w:lang w:val="it-IT"/>
        </w:rPr>
        <w:t>DiBlasio CJ</w:t>
      </w:r>
      <w:r>
        <w:rPr>
          <w:rStyle w:val="None"/>
        </w:rPr>
        <w:t xml:space="preserve">, </w:t>
      </w:r>
      <w:proofErr w:type="spellStart"/>
      <w:r>
        <w:rPr>
          <w:rStyle w:val="None"/>
        </w:rPr>
        <w:t>Mehrazin</w:t>
      </w:r>
      <w:proofErr w:type="spellEnd"/>
      <w:r>
        <w:rPr>
          <w:rStyle w:val="None"/>
        </w:rPr>
        <w:t xml:space="preserve"> R, </w:t>
      </w:r>
      <w:proofErr w:type="spellStart"/>
      <w:r>
        <w:rPr>
          <w:rStyle w:val="None"/>
        </w:rPr>
        <w:t>Chichakli</w:t>
      </w:r>
      <w:proofErr w:type="spellEnd"/>
      <w:r>
        <w:rPr>
          <w:rStyle w:val="None"/>
        </w:rPr>
        <w:t xml:space="preserve"> R. Preliminary Experience with </w:t>
      </w:r>
      <w:proofErr w:type="spellStart"/>
      <w:r>
        <w:rPr>
          <w:rStyle w:val="None"/>
        </w:rPr>
        <w:t>Sutureless</w:t>
      </w:r>
      <w:proofErr w:type="spellEnd"/>
      <w:r>
        <w:rPr>
          <w:rStyle w:val="None"/>
        </w:rPr>
        <w:t xml:space="preserve"> Laparoscopic Partial Nephrectomy for Renal Tumors with Collecting System Entry: Technique and Results. Presented at the 16th Society of </w:t>
      </w:r>
      <w:proofErr w:type="spellStart"/>
      <w:r>
        <w:rPr>
          <w:rStyle w:val="None"/>
        </w:rPr>
        <w:lastRenderedPageBreak/>
        <w:t>Laparoendoscopic</w:t>
      </w:r>
      <w:proofErr w:type="spellEnd"/>
      <w:r>
        <w:rPr>
          <w:rStyle w:val="None"/>
        </w:rPr>
        <w:t xml:space="preserve"> Surgeons Annual Meeting and Expo 2007, San Francisco, CA, September 2007.</w:t>
      </w:r>
    </w:p>
    <w:p w14:paraId="1A9F4713" w14:textId="77777777" w:rsidR="003645FA" w:rsidRDefault="00000000">
      <w:pPr>
        <w:pStyle w:val="PlainText"/>
        <w:ind w:right="405"/>
      </w:pPr>
      <w:proofErr w:type="spellStart"/>
      <w:r>
        <w:rPr>
          <w:rStyle w:val="None"/>
        </w:rPr>
        <w:t>Derweesh</w:t>
      </w:r>
      <w:proofErr w:type="spellEnd"/>
      <w:r>
        <w:rPr>
          <w:rStyle w:val="None"/>
        </w:rPr>
        <w:t xml:space="preserve"> IH, Malcolm JB, </w:t>
      </w:r>
      <w:r>
        <w:rPr>
          <w:rStyle w:val="None"/>
          <w:b/>
          <w:bCs/>
        </w:rPr>
        <w:t>DiBlasio CJ</w:t>
      </w:r>
      <w:r>
        <w:rPr>
          <w:rStyle w:val="None"/>
        </w:rPr>
        <w:t xml:space="preserve">, </w:t>
      </w:r>
      <w:proofErr w:type="spellStart"/>
      <w:r>
        <w:rPr>
          <w:rStyle w:val="None"/>
        </w:rPr>
        <w:t>Mehrazin</w:t>
      </w:r>
      <w:proofErr w:type="spellEnd"/>
      <w:r>
        <w:rPr>
          <w:rStyle w:val="None"/>
        </w:rPr>
        <w:t xml:space="preserve"> R, Jackson S. </w:t>
      </w:r>
      <w:proofErr w:type="spellStart"/>
      <w:r>
        <w:rPr>
          <w:rStyle w:val="None"/>
        </w:rPr>
        <w:t>Sutureless</w:t>
      </w:r>
      <w:proofErr w:type="spellEnd"/>
      <w:r>
        <w:rPr>
          <w:rStyle w:val="None"/>
        </w:rPr>
        <w:t xml:space="preserve"> Laparoscopic Heminephrectomy: Safety and Efficacy in the Porcine Model. Presented at the 16th Society of </w:t>
      </w:r>
      <w:proofErr w:type="spellStart"/>
      <w:r>
        <w:rPr>
          <w:rStyle w:val="None"/>
        </w:rPr>
        <w:t>Laparoendoscopic</w:t>
      </w:r>
      <w:proofErr w:type="spellEnd"/>
      <w:r>
        <w:rPr>
          <w:rStyle w:val="None"/>
        </w:rPr>
        <w:t xml:space="preserve"> Surgeons Annual Meeting and Expo 2007, San Francisco, CA, September 2007. </w:t>
      </w:r>
    </w:p>
    <w:p w14:paraId="6B766430" w14:textId="77777777" w:rsidR="003645FA" w:rsidRDefault="00000000">
      <w:pPr>
        <w:pStyle w:val="BodyA"/>
      </w:pPr>
      <w:proofErr w:type="spellStart"/>
      <w:r>
        <w:rPr>
          <w:rStyle w:val="None"/>
          <w:lang w:val="nl-NL"/>
        </w:rPr>
        <w:t>Derweesh</w:t>
      </w:r>
      <w:proofErr w:type="spellEnd"/>
      <w:r>
        <w:rPr>
          <w:rStyle w:val="None"/>
          <w:lang w:val="nl-NL"/>
        </w:rPr>
        <w:t xml:space="preserve"> IH, </w:t>
      </w:r>
      <w:proofErr w:type="spellStart"/>
      <w:r>
        <w:rPr>
          <w:rStyle w:val="None"/>
          <w:lang w:val="nl-NL"/>
        </w:rPr>
        <w:t>Rewcastle</w:t>
      </w:r>
      <w:proofErr w:type="spellEnd"/>
      <w:r>
        <w:rPr>
          <w:rStyle w:val="None"/>
          <w:lang w:val="nl-NL"/>
        </w:rPr>
        <w:t xml:space="preserve"> JC, Wake RW, Malcolm JB, </w:t>
      </w:r>
      <w:r>
        <w:rPr>
          <w:rStyle w:val="None"/>
          <w:b/>
          <w:bCs/>
          <w:lang w:val="it-IT"/>
        </w:rPr>
        <w:t>DiBlasio CJ</w:t>
      </w:r>
      <w:r>
        <w:rPr>
          <w:rStyle w:val="None"/>
        </w:rPr>
        <w:t>, Giem A, Patterson AL, and Gold R.  Single center comparison of laparoscopic cryoablation and CT-guided percutaneous cryoablation for renal tumor.  Presented at the 25th World Congress of Endourology, Cancun, Mexico, November 2007.</w:t>
      </w:r>
    </w:p>
    <w:p w14:paraId="37EE7FCC" w14:textId="77777777" w:rsidR="003645FA" w:rsidRDefault="00000000">
      <w:pPr>
        <w:pStyle w:val="BodyA"/>
        <w:spacing w:before="100" w:after="100"/>
        <w:ind w:right="405"/>
      </w:pPr>
      <w:proofErr w:type="spellStart"/>
      <w:r>
        <w:rPr>
          <w:rStyle w:val="None"/>
          <w:lang w:val="nl-NL"/>
        </w:rPr>
        <w:t>Derweesh</w:t>
      </w:r>
      <w:proofErr w:type="spellEnd"/>
      <w:r>
        <w:rPr>
          <w:rStyle w:val="None"/>
          <w:lang w:val="nl-NL"/>
        </w:rPr>
        <w:t xml:space="preserve"> IH, Malcolm JB, </w:t>
      </w:r>
      <w:r>
        <w:rPr>
          <w:rStyle w:val="None"/>
          <w:b/>
          <w:bCs/>
          <w:lang w:val="it-IT"/>
        </w:rPr>
        <w:t>DiBlasio CJ</w:t>
      </w:r>
      <w:r>
        <w:rPr>
          <w:rStyle w:val="None"/>
          <w:lang w:val="de-DE"/>
        </w:rPr>
        <w:t xml:space="preserve">, </w:t>
      </w:r>
      <w:proofErr w:type="spellStart"/>
      <w:r>
        <w:rPr>
          <w:rStyle w:val="None"/>
          <w:lang w:val="de-DE"/>
        </w:rPr>
        <w:t>Mehrazin</w:t>
      </w:r>
      <w:proofErr w:type="spellEnd"/>
      <w:r>
        <w:rPr>
          <w:rStyle w:val="None"/>
          <w:lang w:val="de-DE"/>
        </w:rPr>
        <w:t xml:space="preserve"> R, </w:t>
      </w:r>
      <w:proofErr w:type="spellStart"/>
      <w:r>
        <w:rPr>
          <w:rStyle w:val="None"/>
          <w:lang w:val="de-DE"/>
        </w:rPr>
        <w:t>Bargodia</w:t>
      </w:r>
      <w:proofErr w:type="spellEnd"/>
      <w:r>
        <w:rPr>
          <w:rStyle w:val="None"/>
          <w:lang w:val="de-DE"/>
        </w:rPr>
        <w:t xml:space="preserve"> A and Wake RW.     </w:t>
      </w:r>
      <w:r>
        <w:rPr>
          <w:rStyle w:val="None"/>
        </w:rPr>
        <w:t xml:space="preserve">Prospective comparison of </w:t>
      </w:r>
      <w:r>
        <w:rPr>
          <w:rStyle w:val="None"/>
          <w:rtl/>
          <w:lang w:val="ar-SA"/>
        </w:rPr>
        <w:t>“</w:t>
      </w:r>
      <w:proofErr w:type="spellStart"/>
      <w:r>
        <w:rPr>
          <w:rStyle w:val="None"/>
        </w:rPr>
        <w:t>sutureless</w:t>
      </w:r>
      <w:proofErr w:type="spellEnd"/>
      <w:r>
        <w:rPr>
          <w:rStyle w:val="None"/>
        </w:rPr>
        <w:t xml:space="preserve">” laparoscopic partial nephrectomy vs. </w:t>
      </w:r>
      <w:r>
        <w:rPr>
          <w:rStyle w:val="None"/>
          <w:rtl/>
          <w:lang w:val="ar-SA"/>
        </w:rPr>
        <w:t>“</w:t>
      </w:r>
      <w:r>
        <w:rPr>
          <w:rStyle w:val="None"/>
        </w:rPr>
        <w:t>conventional” laparoscopic partial nephrectomy: initial experience and results.  Presented at the 25</w:t>
      </w:r>
      <w:r>
        <w:rPr>
          <w:rStyle w:val="None"/>
          <w:vertAlign w:val="superscript"/>
        </w:rPr>
        <w:t>th</w:t>
      </w:r>
      <w:r>
        <w:rPr>
          <w:rStyle w:val="None"/>
        </w:rPr>
        <w:t xml:space="preserve"> World Congress of Endourology, Cancun, Mexico, November 2007.</w:t>
      </w:r>
    </w:p>
    <w:p w14:paraId="53A98069" w14:textId="77777777" w:rsidR="003645FA" w:rsidRDefault="00000000">
      <w:pPr>
        <w:pStyle w:val="BodyA"/>
        <w:spacing w:before="100" w:after="100"/>
      </w:pPr>
      <w:proofErr w:type="spellStart"/>
      <w:r>
        <w:rPr>
          <w:rStyle w:val="None"/>
          <w:lang w:val="nl-NL"/>
        </w:rPr>
        <w:t>Derweesh</w:t>
      </w:r>
      <w:proofErr w:type="spellEnd"/>
      <w:r>
        <w:rPr>
          <w:rStyle w:val="None"/>
          <w:lang w:val="nl-NL"/>
        </w:rPr>
        <w:t xml:space="preserve"> IH, Malcolm JB, </w:t>
      </w:r>
      <w:r>
        <w:rPr>
          <w:rStyle w:val="None"/>
          <w:b/>
          <w:bCs/>
          <w:lang w:val="it-IT"/>
        </w:rPr>
        <w:t>DiBlasio CJ</w:t>
      </w:r>
      <w:r>
        <w:rPr>
          <w:rStyle w:val="None"/>
          <w:lang w:val="de-DE"/>
        </w:rPr>
        <w:t xml:space="preserve">, Hughes S, </w:t>
      </w:r>
      <w:proofErr w:type="spellStart"/>
      <w:r>
        <w:rPr>
          <w:rStyle w:val="None"/>
          <w:lang w:val="de-DE"/>
        </w:rPr>
        <w:t>Mehrazin</w:t>
      </w:r>
      <w:proofErr w:type="spellEnd"/>
      <w:r>
        <w:rPr>
          <w:rStyle w:val="None"/>
          <w:lang w:val="de-DE"/>
        </w:rPr>
        <w:t xml:space="preserve"> R, Patterson AL and Wake RW.</w:t>
      </w:r>
      <w:r>
        <w:rPr>
          <w:rStyle w:val="None"/>
        </w:rPr>
        <w:t>  Efficacy of nuclear matrix protein 22 assay for detection of upper tract urothelial carcinoma.  Presented at the Society of Urologic Oncology 8th Annual Meeting, Bethesda, MD, November 2007. </w:t>
      </w:r>
    </w:p>
    <w:p w14:paraId="28B02B0A" w14:textId="77777777" w:rsidR="003645FA" w:rsidRDefault="00000000">
      <w:pPr>
        <w:pStyle w:val="BodyA"/>
        <w:spacing w:before="100" w:after="100"/>
      </w:pPr>
      <w:r>
        <w:rPr>
          <w:rStyle w:val="None"/>
          <w:b/>
          <w:bCs/>
          <w:lang w:val="it-IT"/>
        </w:rPr>
        <w:t>DiBlasio CJ</w:t>
      </w:r>
      <w:r>
        <w:rPr>
          <w:rStyle w:val="None"/>
        </w:rPr>
        <w:t xml:space="preserve">, Hammett J, Malcolm JB, Kincade MC, </w:t>
      </w:r>
      <w:proofErr w:type="spellStart"/>
      <w:r>
        <w:rPr>
          <w:rStyle w:val="None"/>
        </w:rPr>
        <w:t>Mehrazin</w:t>
      </w:r>
      <w:proofErr w:type="spellEnd"/>
      <w:r>
        <w:rPr>
          <w:rStyle w:val="None"/>
        </w:rPr>
        <w:t xml:space="preserve"> R, Wan JY, Aleman MA, </w:t>
      </w:r>
      <w:proofErr w:type="spellStart"/>
      <w:r>
        <w:rPr>
          <w:rStyle w:val="None"/>
        </w:rPr>
        <w:t>Derweesh</w:t>
      </w:r>
      <w:proofErr w:type="spellEnd"/>
      <w:r>
        <w:rPr>
          <w:rStyle w:val="None"/>
        </w:rPr>
        <w:t xml:space="preserve"> IH, Patterson AL and Wake RW. Survival outcomes in men treated with androgen deprivation therapy as primary or salvage therapy: 20 year single-center experience. Presented at the Society of Urologic Oncology 8th Annual Meeting, Bethesda, MD, November 2007.</w:t>
      </w:r>
    </w:p>
    <w:p w14:paraId="096FF1E2" w14:textId="77777777" w:rsidR="003645FA" w:rsidRDefault="00000000">
      <w:pPr>
        <w:pStyle w:val="BodyA"/>
        <w:spacing w:before="100" w:after="100"/>
      </w:pPr>
      <w:r>
        <w:rPr>
          <w:rStyle w:val="None"/>
          <w:lang w:val="nl-NL"/>
        </w:rPr>
        <w:t xml:space="preserve">Malcolm JB, </w:t>
      </w:r>
      <w:proofErr w:type="spellStart"/>
      <w:r>
        <w:rPr>
          <w:rStyle w:val="None"/>
          <w:lang w:val="nl-NL"/>
        </w:rPr>
        <w:t>Derweesh</w:t>
      </w:r>
      <w:proofErr w:type="spellEnd"/>
      <w:r>
        <w:rPr>
          <w:rStyle w:val="None"/>
          <w:lang w:val="nl-NL"/>
        </w:rPr>
        <w:t xml:space="preserve"> IH, </w:t>
      </w:r>
      <w:r>
        <w:rPr>
          <w:rStyle w:val="None"/>
          <w:b/>
          <w:bCs/>
          <w:lang w:val="it-IT"/>
        </w:rPr>
        <w:t>DiBlasio CJ</w:t>
      </w:r>
      <w:r>
        <w:rPr>
          <w:rStyle w:val="None"/>
        </w:rPr>
        <w:t xml:space="preserve">, </w:t>
      </w:r>
      <w:proofErr w:type="spellStart"/>
      <w:r>
        <w:rPr>
          <w:rStyle w:val="None"/>
        </w:rPr>
        <w:t>Satpathy</w:t>
      </w:r>
      <w:proofErr w:type="spellEnd"/>
      <w:r>
        <w:rPr>
          <w:rStyle w:val="None"/>
        </w:rPr>
        <w:t xml:space="preserve"> B, Walls KM, </w:t>
      </w:r>
      <w:proofErr w:type="spellStart"/>
      <w:r>
        <w:rPr>
          <w:rStyle w:val="None"/>
        </w:rPr>
        <w:t>Bagrodia</w:t>
      </w:r>
      <w:proofErr w:type="spellEnd"/>
      <w:r>
        <w:rPr>
          <w:rStyle w:val="None"/>
        </w:rPr>
        <w:t xml:space="preserve"> A, Roberts M, Lambert JW, and Patterson AL. Upper tract complications and renal functional outcomes following ileal conduit urinary diversion. Presented at the Society of Urologic Oncology 8th Annual Meeting, Bethesda, MD, November 2007.</w:t>
      </w:r>
    </w:p>
    <w:p w14:paraId="269F1703" w14:textId="77777777" w:rsidR="003645FA" w:rsidRDefault="00000000">
      <w:pPr>
        <w:pStyle w:val="BodyA"/>
        <w:spacing w:before="100" w:after="100"/>
      </w:pPr>
      <w:r>
        <w:rPr>
          <w:rStyle w:val="None"/>
          <w:b/>
          <w:bCs/>
          <w:lang w:val="it-IT"/>
        </w:rPr>
        <w:t>DiBlasio CJ</w:t>
      </w:r>
      <w:r>
        <w:rPr>
          <w:rStyle w:val="None"/>
        </w:rPr>
        <w:t xml:space="preserve">, Maddox MM, Malcolm JB, Lamar KD, </w:t>
      </w:r>
      <w:proofErr w:type="spellStart"/>
      <w:r>
        <w:rPr>
          <w:rStyle w:val="None"/>
        </w:rPr>
        <w:t>Derweesh</w:t>
      </w:r>
      <w:proofErr w:type="spellEnd"/>
      <w:r>
        <w:rPr>
          <w:rStyle w:val="None"/>
        </w:rPr>
        <w:t xml:space="preserve"> IH, Aleman MA and Wake RW. Patterns of sexual and erectile dysfunction and response to treatment following primary targeted cryoablation of the prostate for localized prostate cancer. Accepted for presentation at the Southeastern Section American Urological Association 72</w:t>
      </w:r>
      <w:r>
        <w:rPr>
          <w:rStyle w:val="None"/>
          <w:vertAlign w:val="superscript"/>
        </w:rPr>
        <w:t>nd</w:t>
      </w:r>
      <w:r>
        <w:rPr>
          <w:rStyle w:val="None"/>
        </w:rPr>
        <w:t xml:space="preserve"> Annual Meeting, San Diego, CA, March 2008.</w:t>
      </w:r>
    </w:p>
    <w:p w14:paraId="40429280" w14:textId="77777777" w:rsidR="003645FA" w:rsidRDefault="00000000">
      <w:pPr>
        <w:pStyle w:val="BodyA"/>
        <w:spacing w:before="100" w:after="100"/>
      </w:pPr>
      <w:r>
        <w:rPr>
          <w:rStyle w:val="None"/>
          <w:b/>
          <w:bCs/>
          <w:lang w:val="it-IT"/>
        </w:rPr>
        <w:t>DiBlasio CJ</w:t>
      </w:r>
      <w:r>
        <w:rPr>
          <w:rStyle w:val="None"/>
        </w:rPr>
        <w:t xml:space="preserve">, Maddox MM, Malcolm JB, Lamar KD, </w:t>
      </w:r>
      <w:proofErr w:type="spellStart"/>
      <w:r>
        <w:rPr>
          <w:rStyle w:val="None"/>
        </w:rPr>
        <w:t>Derweesh</w:t>
      </w:r>
      <w:proofErr w:type="spellEnd"/>
      <w:r>
        <w:rPr>
          <w:rStyle w:val="None"/>
        </w:rPr>
        <w:t xml:space="preserve"> IH, Aleman MA, and Wake RW. Voiding dysfunction following primary targeted cryoablation of the prostate for clinically localized prostate cancer. Accepted for presentation at the Southeastern Section American Urological Association 72</w:t>
      </w:r>
      <w:r>
        <w:rPr>
          <w:rStyle w:val="None"/>
          <w:vertAlign w:val="superscript"/>
        </w:rPr>
        <w:t>nd</w:t>
      </w:r>
      <w:r>
        <w:rPr>
          <w:rStyle w:val="None"/>
        </w:rPr>
        <w:t xml:space="preserve"> Annual Meeting, San Diego, CA, March 2008.</w:t>
      </w:r>
    </w:p>
    <w:p w14:paraId="54FB0C1E" w14:textId="77777777" w:rsidR="003645FA" w:rsidRDefault="00000000">
      <w:pPr>
        <w:pStyle w:val="BodyA"/>
        <w:spacing w:before="100" w:after="100"/>
      </w:pPr>
      <w:r>
        <w:rPr>
          <w:rStyle w:val="None"/>
          <w:b/>
          <w:bCs/>
          <w:lang w:val="it-IT"/>
        </w:rPr>
        <w:t>DiBlasio CJ</w:t>
      </w:r>
      <w:r>
        <w:rPr>
          <w:rStyle w:val="None"/>
        </w:rPr>
        <w:t xml:space="preserve">, Ganguli S, Walls K, Malcolm JB, Wan JY, </w:t>
      </w:r>
      <w:proofErr w:type="spellStart"/>
      <w:r>
        <w:rPr>
          <w:rStyle w:val="None"/>
        </w:rPr>
        <w:t>Derweesh</w:t>
      </w:r>
      <w:proofErr w:type="spellEnd"/>
      <w:r>
        <w:rPr>
          <w:rStyle w:val="None"/>
        </w:rPr>
        <w:t xml:space="preserve"> IH, Aleman MA and Wake RW. Histologic changes associated with chronic indwelling bladder catheters in a contemporary cohort of spinal cord injury patients. Accepted for presentation at the Southeastern Section American Urological Association 72</w:t>
      </w:r>
      <w:r>
        <w:rPr>
          <w:rStyle w:val="None"/>
          <w:vertAlign w:val="superscript"/>
        </w:rPr>
        <w:t>nd</w:t>
      </w:r>
      <w:r>
        <w:rPr>
          <w:rStyle w:val="None"/>
        </w:rPr>
        <w:t xml:space="preserve"> Annual Meeting, San Diego, CA, March 2008.</w:t>
      </w:r>
    </w:p>
    <w:p w14:paraId="3E0CD003" w14:textId="77777777" w:rsidR="003645FA" w:rsidRDefault="00000000">
      <w:pPr>
        <w:pStyle w:val="BodyA"/>
        <w:spacing w:before="100" w:after="100"/>
      </w:pPr>
      <w:proofErr w:type="spellStart"/>
      <w:r>
        <w:rPr>
          <w:rStyle w:val="None"/>
          <w:lang w:val="nl-NL"/>
        </w:rPr>
        <w:lastRenderedPageBreak/>
        <w:t>Derweesh</w:t>
      </w:r>
      <w:proofErr w:type="spellEnd"/>
      <w:r>
        <w:rPr>
          <w:rStyle w:val="None"/>
          <w:lang w:val="nl-NL"/>
        </w:rPr>
        <w:t xml:space="preserve"> IH, Malcolm JB, </w:t>
      </w:r>
      <w:r>
        <w:rPr>
          <w:rStyle w:val="None"/>
          <w:b/>
          <w:bCs/>
          <w:lang w:val="it-IT"/>
        </w:rPr>
        <w:t>DiBlasio CJ</w:t>
      </w:r>
      <w:r>
        <w:rPr>
          <w:rStyle w:val="None"/>
          <w:lang w:val="de-DE"/>
        </w:rPr>
        <w:t xml:space="preserve">, </w:t>
      </w:r>
      <w:proofErr w:type="spellStart"/>
      <w:r>
        <w:rPr>
          <w:rStyle w:val="None"/>
          <w:lang w:val="de-DE"/>
        </w:rPr>
        <w:t>Mehrazin</w:t>
      </w:r>
      <w:proofErr w:type="spellEnd"/>
      <w:r>
        <w:rPr>
          <w:rStyle w:val="None"/>
          <w:lang w:val="de-DE"/>
        </w:rPr>
        <w:t xml:space="preserve"> R, Wake RW.</w:t>
      </w:r>
      <w:r>
        <w:rPr>
          <w:rStyle w:val="None"/>
        </w:rPr>
        <w:t xml:space="preserve">  Prospective comparison of </w:t>
      </w:r>
      <w:r>
        <w:rPr>
          <w:rStyle w:val="None"/>
          <w:rtl/>
          <w:lang w:val="ar-SA"/>
        </w:rPr>
        <w:t>‘</w:t>
      </w:r>
      <w:proofErr w:type="spellStart"/>
      <w:r>
        <w:rPr>
          <w:rStyle w:val="None"/>
        </w:rPr>
        <w:t>sutureless</w:t>
      </w:r>
      <w:proofErr w:type="spellEnd"/>
      <w:r>
        <w:rPr>
          <w:rStyle w:val="None"/>
          <w:rtl/>
          <w:lang w:val="ar-SA"/>
        </w:rPr>
        <w:t xml:space="preserve">’ </w:t>
      </w:r>
      <w:r>
        <w:rPr>
          <w:rStyle w:val="None"/>
        </w:rPr>
        <w:t xml:space="preserve">laparoscopic partial nephrectomy and </w:t>
      </w:r>
      <w:r>
        <w:rPr>
          <w:rStyle w:val="None"/>
          <w:rtl/>
          <w:lang w:val="ar-SA"/>
        </w:rPr>
        <w:t>‘</w:t>
      </w:r>
      <w:r>
        <w:rPr>
          <w:rStyle w:val="None"/>
        </w:rPr>
        <w:t>conventional</w:t>
      </w:r>
      <w:r>
        <w:rPr>
          <w:rStyle w:val="None"/>
          <w:rtl/>
          <w:lang w:val="ar-SA"/>
        </w:rPr>
        <w:t xml:space="preserve">’ </w:t>
      </w:r>
      <w:r>
        <w:rPr>
          <w:rStyle w:val="None"/>
        </w:rPr>
        <w:t>laparoscopic partial nephrectomy: initial experience and results. Accepted for presentation at the Southeastern Section American Urological Association 72</w:t>
      </w:r>
      <w:r>
        <w:rPr>
          <w:rStyle w:val="None"/>
          <w:vertAlign w:val="superscript"/>
        </w:rPr>
        <w:t>nd</w:t>
      </w:r>
      <w:r>
        <w:rPr>
          <w:rStyle w:val="None"/>
        </w:rPr>
        <w:t xml:space="preserve"> Annual Meeting, San Diego, CA, March 2008.</w:t>
      </w:r>
    </w:p>
    <w:p w14:paraId="0C94D943" w14:textId="77777777" w:rsidR="003645FA" w:rsidRDefault="00000000">
      <w:pPr>
        <w:pStyle w:val="BodyA"/>
        <w:spacing w:before="100" w:after="100"/>
      </w:pPr>
      <w:r>
        <w:rPr>
          <w:rStyle w:val="None"/>
          <w:lang w:val="de-DE"/>
        </w:rPr>
        <w:t xml:space="preserve">Malcolm JB, </w:t>
      </w:r>
      <w:proofErr w:type="spellStart"/>
      <w:r>
        <w:rPr>
          <w:rStyle w:val="None"/>
          <w:lang w:val="de-DE"/>
        </w:rPr>
        <w:t>Mehrazin</w:t>
      </w:r>
      <w:proofErr w:type="spellEnd"/>
      <w:r>
        <w:rPr>
          <w:rStyle w:val="None"/>
          <w:lang w:val="de-DE"/>
        </w:rPr>
        <w:t xml:space="preserve"> R, </w:t>
      </w:r>
      <w:r>
        <w:rPr>
          <w:rStyle w:val="None"/>
          <w:b/>
          <w:bCs/>
          <w:lang w:val="it-IT"/>
        </w:rPr>
        <w:t>DiBlasio CJ</w:t>
      </w:r>
      <w:r>
        <w:rPr>
          <w:rStyle w:val="None"/>
        </w:rPr>
        <w:t xml:space="preserve">, Vance DD, </w:t>
      </w:r>
      <w:proofErr w:type="spellStart"/>
      <w:r>
        <w:rPr>
          <w:rStyle w:val="None"/>
        </w:rPr>
        <w:t>Derweesh</w:t>
      </w:r>
      <w:proofErr w:type="spellEnd"/>
      <w:r>
        <w:rPr>
          <w:rStyle w:val="None"/>
        </w:rPr>
        <w:t xml:space="preserve"> IH, and Wake RW. Nonoperative management of blunt renal trauma: is routine follow-up imaging necessary? Accepted for presentation at the Southeastern Section American Urological Association 72</w:t>
      </w:r>
      <w:r>
        <w:rPr>
          <w:rStyle w:val="None"/>
          <w:vertAlign w:val="superscript"/>
        </w:rPr>
        <w:t>nd</w:t>
      </w:r>
      <w:r>
        <w:rPr>
          <w:rStyle w:val="None"/>
        </w:rPr>
        <w:t xml:space="preserve"> Annual Meeting, San Diego, CA, March 2008.</w:t>
      </w:r>
    </w:p>
    <w:p w14:paraId="455F8E78" w14:textId="77777777" w:rsidR="003645FA" w:rsidRDefault="00000000">
      <w:pPr>
        <w:pStyle w:val="BodyA"/>
      </w:pPr>
      <w:r>
        <w:rPr>
          <w:rStyle w:val="None"/>
          <w:b/>
          <w:bCs/>
          <w:lang w:val="it-IT"/>
        </w:rPr>
        <w:t>DiBlasio CJ</w:t>
      </w:r>
      <w:r>
        <w:rPr>
          <w:rStyle w:val="None"/>
          <w:lang w:val="de-DE"/>
        </w:rPr>
        <w:t xml:space="preserve">, Maddox MM, </w:t>
      </w:r>
      <w:proofErr w:type="spellStart"/>
      <w:r>
        <w:rPr>
          <w:rStyle w:val="None"/>
          <w:lang w:val="de-DE"/>
        </w:rPr>
        <w:t>Mehrazin</w:t>
      </w:r>
      <w:proofErr w:type="spellEnd"/>
      <w:r>
        <w:rPr>
          <w:rStyle w:val="None"/>
          <w:lang w:val="de-DE"/>
        </w:rPr>
        <w:t xml:space="preserve"> R, Malcolm JB, Aleman MA, </w:t>
      </w:r>
      <w:proofErr w:type="spellStart"/>
      <w:r>
        <w:rPr>
          <w:rStyle w:val="None"/>
          <w:lang w:val="de-DE"/>
        </w:rPr>
        <w:t>Derweesh</w:t>
      </w:r>
      <w:proofErr w:type="spellEnd"/>
      <w:r>
        <w:rPr>
          <w:rStyle w:val="None"/>
          <w:lang w:val="de-DE"/>
        </w:rPr>
        <w:t xml:space="preserve"> IH, Wake RW, Kattan MW.</w:t>
      </w:r>
      <w:r>
        <w:rPr>
          <w:rStyle w:val="None"/>
        </w:rPr>
        <w:t>  Nomogram to predict prostate cancer diagnosis on transrectal ultrasound-guided prostate biopsy in a contemporary series.  Presented at the ASCO Genitourinary Cancers Symposium, San Francisco, CA, February 2008; Selected as part of the ASTRO/ARRO (Association of Residents in Radiation Oncology) poster walk*.</w:t>
      </w:r>
    </w:p>
    <w:p w14:paraId="7DE97518" w14:textId="77777777" w:rsidR="003645FA" w:rsidRDefault="003645FA">
      <w:pPr>
        <w:pStyle w:val="BodyA"/>
        <w:rPr>
          <w:rStyle w:val="None"/>
          <w:b/>
          <w:bCs/>
        </w:rPr>
      </w:pPr>
    </w:p>
    <w:p w14:paraId="003E2251" w14:textId="77777777" w:rsidR="003645FA" w:rsidRDefault="00000000">
      <w:pPr>
        <w:pStyle w:val="BodyA"/>
      </w:pPr>
      <w:r>
        <w:rPr>
          <w:rStyle w:val="None"/>
          <w:b/>
          <w:bCs/>
          <w:lang w:val="it-IT"/>
        </w:rPr>
        <w:t>DiBlasio CJ</w:t>
      </w:r>
      <w:r>
        <w:rPr>
          <w:rStyle w:val="None"/>
          <w:lang w:val="nl-NL"/>
        </w:rPr>
        <w:t xml:space="preserve">, </w:t>
      </w:r>
      <w:proofErr w:type="spellStart"/>
      <w:r>
        <w:rPr>
          <w:rStyle w:val="None"/>
          <w:lang w:val="nl-NL"/>
        </w:rPr>
        <w:t>Hammett</w:t>
      </w:r>
      <w:proofErr w:type="spellEnd"/>
      <w:r>
        <w:rPr>
          <w:rStyle w:val="None"/>
          <w:lang w:val="nl-NL"/>
        </w:rPr>
        <w:t xml:space="preserve"> J, Malcolm JB, </w:t>
      </w:r>
      <w:proofErr w:type="spellStart"/>
      <w:r>
        <w:rPr>
          <w:rStyle w:val="None"/>
          <w:lang w:val="nl-NL"/>
        </w:rPr>
        <w:t>Kincade</w:t>
      </w:r>
      <w:proofErr w:type="spellEnd"/>
      <w:r>
        <w:rPr>
          <w:rStyle w:val="None"/>
          <w:lang w:val="nl-NL"/>
        </w:rPr>
        <w:t xml:space="preserve"> MC, Wan JY, Aleman MA, </w:t>
      </w:r>
      <w:proofErr w:type="spellStart"/>
      <w:r>
        <w:rPr>
          <w:rStyle w:val="None"/>
          <w:lang w:val="nl-NL"/>
        </w:rPr>
        <w:t>Derweesh</w:t>
      </w:r>
      <w:proofErr w:type="spellEnd"/>
      <w:r>
        <w:rPr>
          <w:rStyle w:val="None"/>
          <w:lang w:val="nl-NL"/>
        </w:rPr>
        <w:t xml:space="preserve"> IH, Patterson AL, Wake .</w:t>
      </w:r>
      <w:r>
        <w:rPr>
          <w:rStyle w:val="None"/>
        </w:rPr>
        <w:t>  Survival outcomes in men treated with androgen deprivation therapy (ADT) as primary or salvage therapy: 20 year single-center experience. Presented at the ASCO Genitourinary Cancers Symposium, San Francisco, CA, February 2008.</w:t>
      </w:r>
    </w:p>
    <w:p w14:paraId="6AB735FF" w14:textId="77777777" w:rsidR="003645FA" w:rsidRDefault="003645FA">
      <w:pPr>
        <w:pStyle w:val="BodyA"/>
        <w:rPr>
          <w:rStyle w:val="None"/>
          <w:b/>
          <w:bCs/>
        </w:rPr>
      </w:pPr>
    </w:p>
    <w:p w14:paraId="119F56CD" w14:textId="77777777" w:rsidR="003645FA" w:rsidRDefault="00000000">
      <w:pPr>
        <w:pStyle w:val="BodyA"/>
      </w:pPr>
      <w:r>
        <w:rPr>
          <w:rStyle w:val="None"/>
          <w:b/>
          <w:bCs/>
          <w:lang w:val="it-IT"/>
        </w:rPr>
        <w:t>DiBlasio CJ</w:t>
      </w:r>
      <w:r>
        <w:rPr>
          <w:rStyle w:val="None"/>
          <w:lang w:val="de-DE"/>
        </w:rPr>
        <w:t xml:space="preserve">, Maddox MM, </w:t>
      </w:r>
      <w:proofErr w:type="spellStart"/>
      <w:r>
        <w:rPr>
          <w:rStyle w:val="None"/>
          <w:lang w:val="de-DE"/>
        </w:rPr>
        <w:t>Mehrazin</w:t>
      </w:r>
      <w:proofErr w:type="spellEnd"/>
      <w:r>
        <w:rPr>
          <w:rStyle w:val="None"/>
          <w:lang w:val="de-DE"/>
        </w:rPr>
        <w:t xml:space="preserve"> R, Malcolm JB, Aleman MA, </w:t>
      </w:r>
      <w:proofErr w:type="spellStart"/>
      <w:r>
        <w:rPr>
          <w:rStyle w:val="None"/>
          <w:lang w:val="de-DE"/>
        </w:rPr>
        <w:t>Derweesh</w:t>
      </w:r>
      <w:proofErr w:type="spellEnd"/>
      <w:r>
        <w:rPr>
          <w:rStyle w:val="None"/>
          <w:lang w:val="de-DE"/>
        </w:rPr>
        <w:t xml:space="preserve"> IH, Wake RW, Kattan MW.</w:t>
      </w:r>
      <w:r>
        <w:rPr>
          <w:rStyle w:val="None"/>
        </w:rPr>
        <w:t>  Nomogram to predict prostate cancer diagnosis on transrectal ultrasound-guided prostate biopsy in a contemporary series.  Presented at the American Urological Association, 103</w:t>
      </w:r>
      <w:r>
        <w:rPr>
          <w:rStyle w:val="None"/>
          <w:vertAlign w:val="superscript"/>
        </w:rPr>
        <w:t>rd</w:t>
      </w:r>
      <w:r>
        <w:rPr>
          <w:rStyle w:val="None"/>
        </w:rPr>
        <w:t xml:space="preserve"> Annual Meeting, Orlando, FL, May 2008.</w:t>
      </w:r>
    </w:p>
    <w:p w14:paraId="28D1AC33" w14:textId="77777777" w:rsidR="003645FA" w:rsidRDefault="003645FA">
      <w:pPr>
        <w:pStyle w:val="BodyA"/>
        <w:rPr>
          <w:rStyle w:val="None"/>
          <w:b/>
          <w:bCs/>
        </w:rPr>
      </w:pPr>
    </w:p>
    <w:p w14:paraId="0EC7DD13" w14:textId="77777777" w:rsidR="003645FA" w:rsidRDefault="00000000">
      <w:pPr>
        <w:pStyle w:val="BodyA"/>
      </w:pPr>
      <w:r>
        <w:rPr>
          <w:rStyle w:val="None"/>
          <w:b/>
          <w:bCs/>
          <w:lang w:val="it-IT"/>
        </w:rPr>
        <w:t>DiBlasio CJ</w:t>
      </w:r>
      <w:r>
        <w:rPr>
          <w:rStyle w:val="None"/>
          <w:lang w:val="nl-NL"/>
        </w:rPr>
        <w:t xml:space="preserve">, </w:t>
      </w:r>
      <w:proofErr w:type="spellStart"/>
      <w:r>
        <w:rPr>
          <w:rStyle w:val="None"/>
          <w:lang w:val="nl-NL"/>
        </w:rPr>
        <w:t>Hammett</w:t>
      </w:r>
      <w:proofErr w:type="spellEnd"/>
      <w:r>
        <w:rPr>
          <w:rStyle w:val="None"/>
          <w:lang w:val="nl-NL"/>
        </w:rPr>
        <w:t xml:space="preserve"> J, Malcolm JB, </w:t>
      </w:r>
      <w:proofErr w:type="spellStart"/>
      <w:r>
        <w:rPr>
          <w:rStyle w:val="None"/>
          <w:lang w:val="nl-NL"/>
        </w:rPr>
        <w:t>Kincade</w:t>
      </w:r>
      <w:proofErr w:type="spellEnd"/>
      <w:r>
        <w:rPr>
          <w:rStyle w:val="None"/>
          <w:lang w:val="nl-NL"/>
        </w:rPr>
        <w:t xml:space="preserve"> MC, Wan JY, Aleman MA, </w:t>
      </w:r>
      <w:proofErr w:type="spellStart"/>
      <w:r>
        <w:rPr>
          <w:rStyle w:val="None"/>
          <w:lang w:val="nl-NL"/>
        </w:rPr>
        <w:t>Derweesh</w:t>
      </w:r>
      <w:proofErr w:type="spellEnd"/>
      <w:r>
        <w:rPr>
          <w:rStyle w:val="None"/>
          <w:lang w:val="nl-NL"/>
        </w:rPr>
        <w:t xml:space="preserve"> IH, Patterson AL, Wake RW.</w:t>
      </w:r>
      <w:r>
        <w:rPr>
          <w:rStyle w:val="None"/>
        </w:rPr>
        <w:t>  Survival outcomes in men treated with androgen deprivation therapy (ADT) as primary or salvage therapy: 20 year single-center experience. Presented at the American Urological Association, 103</w:t>
      </w:r>
      <w:r>
        <w:rPr>
          <w:rStyle w:val="None"/>
          <w:vertAlign w:val="superscript"/>
        </w:rPr>
        <w:t>rd</w:t>
      </w:r>
      <w:r>
        <w:rPr>
          <w:rStyle w:val="None"/>
        </w:rPr>
        <w:t xml:space="preserve"> Annual Meeting, Orlando, FL, May 2008.</w:t>
      </w:r>
    </w:p>
    <w:p w14:paraId="2478CC64" w14:textId="77777777" w:rsidR="003645FA" w:rsidRDefault="003645FA">
      <w:pPr>
        <w:pStyle w:val="BodyA"/>
      </w:pPr>
    </w:p>
    <w:p w14:paraId="4945CB6E" w14:textId="77777777" w:rsidR="003645FA" w:rsidRDefault="00000000">
      <w:pPr>
        <w:pStyle w:val="BodyA"/>
      </w:pPr>
      <w:proofErr w:type="spellStart"/>
      <w:r>
        <w:rPr>
          <w:rStyle w:val="None"/>
          <w:lang w:val="nl-NL"/>
        </w:rPr>
        <w:t>Derweesh</w:t>
      </w:r>
      <w:proofErr w:type="spellEnd"/>
      <w:r>
        <w:rPr>
          <w:rStyle w:val="None"/>
          <w:lang w:val="nl-NL"/>
        </w:rPr>
        <w:t xml:space="preserve"> IH, </w:t>
      </w:r>
      <w:r>
        <w:rPr>
          <w:rStyle w:val="None"/>
          <w:b/>
          <w:bCs/>
          <w:lang w:val="it-IT"/>
        </w:rPr>
        <w:t>DiBlasio CJ</w:t>
      </w:r>
      <w:r>
        <w:rPr>
          <w:rStyle w:val="None"/>
        </w:rPr>
        <w:t xml:space="preserve">, Wan JY, Malcolm JB, </w:t>
      </w:r>
      <w:proofErr w:type="spellStart"/>
      <w:r>
        <w:rPr>
          <w:rStyle w:val="None"/>
        </w:rPr>
        <w:t>Mehrazin</w:t>
      </w:r>
      <w:proofErr w:type="spellEnd"/>
      <w:r>
        <w:rPr>
          <w:rStyle w:val="None"/>
        </w:rPr>
        <w:t xml:space="preserve"> R, Patterson AL, Wake RW.  Variation in incidence of and risk factors for development of nephrolithiasis after radical or partial nephrectomy</w:t>
      </w:r>
      <w:r>
        <w:rPr>
          <w:rStyle w:val="None"/>
          <w:b/>
          <w:bCs/>
        </w:rPr>
        <w:t>.</w:t>
      </w:r>
      <w:r>
        <w:rPr>
          <w:rStyle w:val="None"/>
        </w:rPr>
        <w:t xml:space="preserve">  Presented at the American Urological Association, 103</w:t>
      </w:r>
      <w:r>
        <w:rPr>
          <w:rStyle w:val="None"/>
          <w:vertAlign w:val="superscript"/>
        </w:rPr>
        <w:t>rd</w:t>
      </w:r>
      <w:r>
        <w:rPr>
          <w:rStyle w:val="None"/>
        </w:rPr>
        <w:t xml:space="preserve"> Annual Meeting, Orlando, FL, May 2008.</w:t>
      </w:r>
    </w:p>
    <w:p w14:paraId="159A1028" w14:textId="77777777" w:rsidR="003645FA" w:rsidRDefault="003645FA">
      <w:pPr>
        <w:pStyle w:val="BodyA"/>
      </w:pPr>
    </w:p>
    <w:p w14:paraId="526A9629" w14:textId="77777777" w:rsidR="003645FA" w:rsidRDefault="00000000">
      <w:pPr>
        <w:pStyle w:val="BodyA"/>
      </w:pPr>
      <w:proofErr w:type="spellStart"/>
      <w:r>
        <w:rPr>
          <w:rStyle w:val="None"/>
          <w:lang w:val="de-DE"/>
        </w:rPr>
        <w:t>Derweesh</w:t>
      </w:r>
      <w:proofErr w:type="spellEnd"/>
      <w:r>
        <w:rPr>
          <w:rStyle w:val="None"/>
          <w:lang w:val="de-DE"/>
        </w:rPr>
        <w:t xml:space="preserve"> IH, </w:t>
      </w:r>
      <w:proofErr w:type="spellStart"/>
      <w:r>
        <w:rPr>
          <w:rStyle w:val="None"/>
          <w:lang w:val="de-DE"/>
        </w:rPr>
        <w:t>Mehrazin</w:t>
      </w:r>
      <w:proofErr w:type="spellEnd"/>
      <w:r>
        <w:rPr>
          <w:rStyle w:val="None"/>
          <w:lang w:val="de-DE"/>
        </w:rPr>
        <w:t xml:space="preserve"> R, Wan JY, </w:t>
      </w:r>
      <w:r>
        <w:rPr>
          <w:rStyle w:val="None"/>
          <w:b/>
          <w:bCs/>
          <w:lang w:val="it-IT"/>
        </w:rPr>
        <w:t>DiBlasio CJ</w:t>
      </w:r>
      <w:r>
        <w:rPr>
          <w:rStyle w:val="None"/>
        </w:rPr>
        <w:t>, Malcolm JB, Patterson AL, Wake RW.  Comparison of rates and risk factors for development of chronic renal insufficiency following radical or partial nephrectomy.  Presented at the American Urological Association, 103</w:t>
      </w:r>
      <w:r>
        <w:rPr>
          <w:rStyle w:val="None"/>
          <w:vertAlign w:val="superscript"/>
        </w:rPr>
        <w:t>rd</w:t>
      </w:r>
      <w:r>
        <w:rPr>
          <w:rStyle w:val="None"/>
        </w:rPr>
        <w:t xml:space="preserve"> Annual Meeting, Orlando, FL, May 2008.</w:t>
      </w:r>
    </w:p>
    <w:p w14:paraId="5E0F959C" w14:textId="77777777" w:rsidR="003645FA" w:rsidRDefault="003645FA">
      <w:pPr>
        <w:pStyle w:val="BodyA"/>
      </w:pPr>
    </w:p>
    <w:p w14:paraId="16EB5F09" w14:textId="77777777" w:rsidR="003645FA" w:rsidRDefault="00000000">
      <w:pPr>
        <w:pStyle w:val="BodyA"/>
      </w:pPr>
      <w:proofErr w:type="spellStart"/>
      <w:r>
        <w:rPr>
          <w:rStyle w:val="None"/>
          <w:lang w:val="nl-NL"/>
        </w:rPr>
        <w:t>Derweesh</w:t>
      </w:r>
      <w:proofErr w:type="spellEnd"/>
      <w:r>
        <w:rPr>
          <w:rStyle w:val="None"/>
          <w:lang w:val="nl-NL"/>
        </w:rPr>
        <w:t xml:space="preserve"> IH, Wan JY, </w:t>
      </w:r>
      <w:r>
        <w:rPr>
          <w:rStyle w:val="None"/>
          <w:b/>
          <w:bCs/>
          <w:lang w:val="it-IT"/>
        </w:rPr>
        <w:t>DiBlasio CJ</w:t>
      </w:r>
      <w:r>
        <w:rPr>
          <w:rStyle w:val="None"/>
        </w:rPr>
        <w:t xml:space="preserve">, Malcolm JB, </w:t>
      </w:r>
      <w:proofErr w:type="spellStart"/>
      <w:r>
        <w:rPr>
          <w:rStyle w:val="None"/>
        </w:rPr>
        <w:t>Mehrazin</w:t>
      </w:r>
      <w:proofErr w:type="spellEnd"/>
      <w:r>
        <w:rPr>
          <w:rStyle w:val="None"/>
        </w:rPr>
        <w:t xml:space="preserve"> R, Patterson AL, Wake RW.  Evaluation of urinary tract nuclear matrix protein 22 test for detection of upper tract urothelial carcinoma.  Presented at the American Urological Association, 103</w:t>
      </w:r>
      <w:r>
        <w:rPr>
          <w:rStyle w:val="None"/>
          <w:vertAlign w:val="superscript"/>
        </w:rPr>
        <w:t>rd</w:t>
      </w:r>
      <w:r>
        <w:rPr>
          <w:rStyle w:val="None"/>
        </w:rPr>
        <w:t xml:space="preserve"> Annual Meeting, Orlando, FL, May 2008.</w:t>
      </w:r>
    </w:p>
    <w:p w14:paraId="5EA99C2F" w14:textId="77777777" w:rsidR="003645FA" w:rsidRDefault="003645FA">
      <w:pPr>
        <w:pStyle w:val="BodyA"/>
      </w:pPr>
    </w:p>
    <w:p w14:paraId="2BD98E98" w14:textId="77777777" w:rsidR="003645FA" w:rsidRDefault="00000000">
      <w:pPr>
        <w:pStyle w:val="BodyA"/>
      </w:pPr>
      <w:proofErr w:type="spellStart"/>
      <w:r>
        <w:rPr>
          <w:rStyle w:val="None"/>
          <w:lang w:val="nl-NL"/>
        </w:rPr>
        <w:lastRenderedPageBreak/>
        <w:t>Derweesh</w:t>
      </w:r>
      <w:proofErr w:type="spellEnd"/>
      <w:r>
        <w:rPr>
          <w:rStyle w:val="None"/>
          <w:lang w:val="nl-NL"/>
        </w:rPr>
        <w:t xml:space="preserve"> IH, </w:t>
      </w:r>
      <w:r>
        <w:rPr>
          <w:rStyle w:val="None"/>
          <w:b/>
          <w:bCs/>
          <w:lang w:val="it-IT"/>
        </w:rPr>
        <w:t>DiBlasio CJ</w:t>
      </w:r>
      <w:r>
        <w:rPr>
          <w:rStyle w:val="None"/>
          <w:lang w:val="de-DE"/>
        </w:rPr>
        <w:t xml:space="preserve">, </w:t>
      </w:r>
      <w:proofErr w:type="spellStart"/>
      <w:r>
        <w:rPr>
          <w:rStyle w:val="None"/>
          <w:lang w:val="de-DE"/>
        </w:rPr>
        <w:t>Mehrazin</w:t>
      </w:r>
      <w:proofErr w:type="spellEnd"/>
      <w:r>
        <w:rPr>
          <w:rStyle w:val="None"/>
          <w:lang w:val="de-DE"/>
        </w:rPr>
        <w:t xml:space="preserve"> R and Swanna HS.</w:t>
      </w:r>
      <w:r>
        <w:rPr>
          <w:rStyle w:val="None"/>
        </w:rPr>
        <w:t xml:space="preserve">  Treatment of post transplantation vesicoureteral reflux with injection of </w:t>
      </w:r>
      <w:proofErr w:type="spellStart"/>
      <w:r>
        <w:rPr>
          <w:rStyle w:val="None"/>
        </w:rPr>
        <w:t>dextranomer</w:t>
      </w:r>
      <w:proofErr w:type="spellEnd"/>
      <w:r>
        <w:rPr>
          <w:rStyle w:val="None"/>
        </w:rPr>
        <w:t xml:space="preserve">/hyaluronic acid copolymer. Presented at the 17th Annual Meeting of the Society of </w:t>
      </w:r>
      <w:proofErr w:type="spellStart"/>
      <w:r>
        <w:rPr>
          <w:rStyle w:val="None"/>
        </w:rPr>
        <w:t>Laparoendoscopic</w:t>
      </w:r>
      <w:proofErr w:type="spellEnd"/>
      <w:r>
        <w:rPr>
          <w:rStyle w:val="None"/>
        </w:rPr>
        <w:t xml:space="preserve"> Surgeons, Chicago, Il, September 2008.</w:t>
      </w:r>
    </w:p>
    <w:p w14:paraId="544016B0" w14:textId="77777777" w:rsidR="003645FA" w:rsidRDefault="003645FA">
      <w:pPr>
        <w:pStyle w:val="ListParagraph"/>
        <w:widowControl w:val="0"/>
        <w:tabs>
          <w:tab w:val="left" w:pos="2340"/>
        </w:tabs>
        <w:spacing w:before="34"/>
        <w:ind w:left="0"/>
      </w:pPr>
    </w:p>
    <w:p w14:paraId="39B343FE" w14:textId="77777777" w:rsidR="003645FA" w:rsidRDefault="00000000">
      <w:pPr>
        <w:pStyle w:val="ListParagraph"/>
        <w:widowControl w:val="0"/>
        <w:tabs>
          <w:tab w:val="left" w:pos="2340"/>
        </w:tabs>
        <w:spacing w:before="34"/>
        <w:ind w:left="0"/>
      </w:pPr>
      <w:proofErr w:type="spellStart"/>
      <w:r>
        <w:rPr>
          <w:rStyle w:val="None"/>
        </w:rPr>
        <w:t>Mehrazin</w:t>
      </w:r>
      <w:proofErr w:type="spellEnd"/>
      <w:r>
        <w:rPr>
          <w:rStyle w:val="None"/>
        </w:rPr>
        <w:t xml:space="preserve"> R, </w:t>
      </w:r>
      <w:r>
        <w:rPr>
          <w:rStyle w:val="None"/>
          <w:b/>
          <w:bCs/>
        </w:rPr>
        <w:t>DiBlasio CJ</w:t>
      </w:r>
      <w:r>
        <w:rPr>
          <w:rStyle w:val="None"/>
        </w:rPr>
        <w:t xml:space="preserve">, </w:t>
      </w:r>
      <w:proofErr w:type="spellStart"/>
      <w:r>
        <w:rPr>
          <w:rStyle w:val="None"/>
        </w:rPr>
        <w:t>Bagrodia</w:t>
      </w:r>
      <w:proofErr w:type="spellEnd"/>
      <w:r>
        <w:rPr>
          <w:rStyle w:val="None"/>
        </w:rPr>
        <w:t xml:space="preserve"> A, Malcolm JB, Wan JY, Wake RW, Patterson AL, </w:t>
      </w:r>
      <w:proofErr w:type="spellStart"/>
      <w:r>
        <w:rPr>
          <w:rStyle w:val="None"/>
        </w:rPr>
        <w:t>Derweesh</w:t>
      </w:r>
      <w:proofErr w:type="spellEnd"/>
      <w:r>
        <w:rPr>
          <w:rStyle w:val="None"/>
        </w:rPr>
        <w:t xml:space="preserve"> IH. Variation in incidence of and risk factors for the development of osteoporosis after radical or partial nephrectomy. Presented at the Society of Urologic Oncology 9th Annual Meeting, Bethesda, MD, December 2008.</w:t>
      </w:r>
    </w:p>
    <w:p w14:paraId="2D4429E3" w14:textId="77777777" w:rsidR="003645FA" w:rsidRDefault="003645FA">
      <w:pPr>
        <w:pStyle w:val="ListParagraph"/>
        <w:widowControl w:val="0"/>
        <w:tabs>
          <w:tab w:val="left" w:pos="2340"/>
        </w:tabs>
        <w:spacing w:before="47"/>
        <w:ind w:left="0"/>
      </w:pPr>
    </w:p>
    <w:p w14:paraId="2B07AF4D" w14:textId="77777777" w:rsidR="003645FA" w:rsidRDefault="00000000">
      <w:pPr>
        <w:pStyle w:val="ListParagraph"/>
        <w:widowControl w:val="0"/>
        <w:tabs>
          <w:tab w:val="left" w:pos="2340"/>
        </w:tabs>
        <w:spacing w:before="47"/>
        <w:ind w:left="0"/>
      </w:pPr>
      <w:proofErr w:type="spellStart"/>
      <w:r>
        <w:rPr>
          <w:rStyle w:val="None"/>
        </w:rPr>
        <w:t>Mehrazin</w:t>
      </w:r>
      <w:proofErr w:type="spellEnd"/>
      <w:r>
        <w:rPr>
          <w:rStyle w:val="None"/>
        </w:rPr>
        <w:t xml:space="preserve"> R, </w:t>
      </w:r>
      <w:proofErr w:type="spellStart"/>
      <w:r>
        <w:rPr>
          <w:rStyle w:val="None"/>
        </w:rPr>
        <w:t>Bagrodia</w:t>
      </w:r>
      <w:proofErr w:type="spellEnd"/>
      <w:r>
        <w:rPr>
          <w:rStyle w:val="None"/>
        </w:rPr>
        <w:t xml:space="preserve"> A, Malcolm JB, </w:t>
      </w:r>
      <w:r>
        <w:rPr>
          <w:rStyle w:val="None"/>
          <w:b/>
          <w:bCs/>
        </w:rPr>
        <w:t>DiBlasio CJ</w:t>
      </w:r>
      <w:r>
        <w:rPr>
          <w:rStyle w:val="None"/>
        </w:rPr>
        <w:t xml:space="preserve">, Wan JY, Patterson AL, Wake RW, </w:t>
      </w:r>
      <w:proofErr w:type="spellStart"/>
      <w:r>
        <w:rPr>
          <w:rStyle w:val="None"/>
        </w:rPr>
        <w:t>Derweesh</w:t>
      </w:r>
      <w:proofErr w:type="spellEnd"/>
      <w:r>
        <w:rPr>
          <w:rStyle w:val="None"/>
        </w:rPr>
        <w:t xml:space="preserve"> IH. Assessment of risk factors for and comparison of rates of development of chronic renal insufficiency, proteinuria and metabolic acidosis following radical or nephron sparing surgery. Presented at the Society of Urologic Oncology 9th Annual Meeting, Bethesda, MD, December 2008.</w:t>
      </w:r>
    </w:p>
    <w:p w14:paraId="60DCDB89" w14:textId="77777777" w:rsidR="003645FA" w:rsidRDefault="003645FA">
      <w:pPr>
        <w:pStyle w:val="ListParagraph"/>
        <w:widowControl w:val="0"/>
        <w:tabs>
          <w:tab w:val="left" w:pos="2340"/>
        </w:tabs>
        <w:spacing w:before="47"/>
        <w:ind w:left="0"/>
      </w:pPr>
    </w:p>
    <w:p w14:paraId="13DF0A50" w14:textId="77777777" w:rsidR="003645FA" w:rsidRDefault="00000000">
      <w:pPr>
        <w:pStyle w:val="ListParagraph"/>
        <w:widowControl w:val="0"/>
        <w:tabs>
          <w:tab w:val="left" w:pos="2340"/>
        </w:tabs>
        <w:spacing w:before="47"/>
        <w:ind w:left="0"/>
      </w:pPr>
      <w:proofErr w:type="spellStart"/>
      <w:r>
        <w:rPr>
          <w:rStyle w:val="None"/>
        </w:rPr>
        <w:t>Mehrazin</w:t>
      </w:r>
      <w:proofErr w:type="spellEnd"/>
      <w:r>
        <w:rPr>
          <w:rStyle w:val="None"/>
        </w:rPr>
        <w:t xml:space="preserve"> R, Malcolm JB, </w:t>
      </w:r>
      <w:r>
        <w:rPr>
          <w:rStyle w:val="None"/>
          <w:b/>
          <w:bCs/>
        </w:rPr>
        <w:t xml:space="preserve">DiBlasio CJ, </w:t>
      </w:r>
      <w:r>
        <w:rPr>
          <w:rStyle w:val="None"/>
        </w:rPr>
        <w:t xml:space="preserve">Wake RW, Patterson AL, Gold R, </w:t>
      </w:r>
      <w:proofErr w:type="spellStart"/>
      <w:r>
        <w:rPr>
          <w:rStyle w:val="None"/>
        </w:rPr>
        <w:t>Derweesh</w:t>
      </w:r>
      <w:proofErr w:type="spellEnd"/>
      <w:r>
        <w:rPr>
          <w:rStyle w:val="None"/>
        </w:rPr>
        <w:t xml:space="preserve"> IH. Single center experience and intermediate-term outcomes of laparoscopic and percutaneous renal cryoablation for biopsy confirmed renal malignancy. Presented at the Society of Urologic Oncology 9th Annual Meeting, Bethesda, MD, December 2008.</w:t>
      </w:r>
    </w:p>
    <w:p w14:paraId="6E9B55FC" w14:textId="77777777" w:rsidR="003645FA" w:rsidRDefault="003645FA">
      <w:pPr>
        <w:pStyle w:val="ListParagraph"/>
        <w:widowControl w:val="0"/>
        <w:tabs>
          <w:tab w:val="left" w:pos="2340"/>
        </w:tabs>
        <w:spacing w:before="34"/>
        <w:ind w:left="0"/>
      </w:pPr>
    </w:p>
    <w:p w14:paraId="583E83DB" w14:textId="77777777" w:rsidR="003645FA" w:rsidRDefault="00000000">
      <w:pPr>
        <w:pStyle w:val="ListParagraph"/>
        <w:widowControl w:val="0"/>
        <w:tabs>
          <w:tab w:val="left" w:pos="2340"/>
        </w:tabs>
        <w:spacing w:before="34"/>
        <w:ind w:left="0"/>
      </w:pPr>
      <w:proofErr w:type="spellStart"/>
      <w:r>
        <w:rPr>
          <w:rStyle w:val="None"/>
        </w:rPr>
        <w:t>Mehrazin</w:t>
      </w:r>
      <w:proofErr w:type="spellEnd"/>
      <w:r>
        <w:rPr>
          <w:rStyle w:val="None"/>
        </w:rPr>
        <w:t xml:space="preserve"> R, </w:t>
      </w:r>
      <w:r>
        <w:rPr>
          <w:rStyle w:val="None"/>
          <w:b/>
          <w:bCs/>
        </w:rPr>
        <w:t>DiBlasio CJ</w:t>
      </w:r>
      <w:r>
        <w:rPr>
          <w:rStyle w:val="None"/>
        </w:rPr>
        <w:t xml:space="preserve">, Malcolm JB, </w:t>
      </w:r>
      <w:proofErr w:type="spellStart"/>
      <w:r>
        <w:rPr>
          <w:rStyle w:val="None"/>
        </w:rPr>
        <w:t>Derweesh</w:t>
      </w:r>
      <w:proofErr w:type="spellEnd"/>
      <w:r>
        <w:rPr>
          <w:rStyle w:val="None"/>
        </w:rPr>
        <w:t xml:space="preserve"> IH. Initial experience with laparoscopic partial nephrectomy for renal malignancy utilizing non-ischemic resection and </w:t>
      </w:r>
      <w:proofErr w:type="spellStart"/>
      <w:r>
        <w:rPr>
          <w:rStyle w:val="None"/>
        </w:rPr>
        <w:t>sutureless</w:t>
      </w:r>
      <w:proofErr w:type="spellEnd"/>
      <w:r>
        <w:rPr>
          <w:rStyle w:val="None"/>
        </w:rPr>
        <w:t xml:space="preserve"> </w:t>
      </w:r>
      <w:proofErr w:type="spellStart"/>
      <w:r>
        <w:rPr>
          <w:rStyle w:val="None"/>
        </w:rPr>
        <w:t>renorrhaphy</w:t>
      </w:r>
      <w:proofErr w:type="spellEnd"/>
      <w:r>
        <w:rPr>
          <w:rStyle w:val="None"/>
        </w:rPr>
        <w:t>. Presented at the Society of Urologic Oncology 9th Annual Meeting, Bethesda, MD, December 2008.</w:t>
      </w:r>
    </w:p>
    <w:p w14:paraId="71554431" w14:textId="77777777" w:rsidR="003645FA" w:rsidRDefault="003645FA">
      <w:pPr>
        <w:pStyle w:val="ListParagraph"/>
        <w:widowControl w:val="0"/>
        <w:tabs>
          <w:tab w:val="left" w:pos="2340"/>
        </w:tabs>
        <w:spacing w:before="34"/>
        <w:ind w:left="0"/>
        <w:rPr>
          <w:rStyle w:val="None"/>
          <w:lang w:val="de-DE"/>
        </w:rPr>
      </w:pPr>
    </w:p>
    <w:p w14:paraId="6F26119F" w14:textId="77777777" w:rsidR="003645FA" w:rsidRDefault="00000000">
      <w:pPr>
        <w:pStyle w:val="ListParagraph"/>
        <w:widowControl w:val="0"/>
        <w:tabs>
          <w:tab w:val="left" w:pos="2340"/>
        </w:tabs>
        <w:spacing w:before="34"/>
        <w:ind w:left="0"/>
      </w:pPr>
      <w:r>
        <w:rPr>
          <w:rStyle w:val="None"/>
          <w:lang w:val="de-DE"/>
        </w:rPr>
        <w:t xml:space="preserve">Brahmbhatt J, </w:t>
      </w:r>
      <w:proofErr w:type="spellStart"/>
      <w:r>
        <w:rPr>
          <w:rStyle w:val="None"/>
          <w:lang w:val="de-DE"/>
        </w:rPr>
        <w:t>Mehrazin</w:t>
      </w:r>
      <w:proofErr w:type="spellEnd"/>
      <w:r>
        <w:rPr>
          <w:rStyle w:val="None"/>
          <w:lang w:val="de-DE"/>
        </w:rPr>
        <w:t xml:space="preserve"> R, </w:t>
      </w:r>
      <w:proofErr w:type="spellStart"/>
      <w:r>
        <w:rPr>
          <w:rStyle w:val="None"/>
          <w:lang w:val="de-DE"/>
        </w:rPr>
        <w:t>Derweesh</w:t>
      </w:r>
      <w:proofErr w:type="spellEnd"/>
      <w:r>
        <w:rPr>
          <w:rStyle w:val="None"/>
          <w:lang w:val="de-DE"/>
        </w:rPr>
        <w:t xml:space="preserve"> IH, Aleman MA, Patterson AL, Wake RW, </w:t>
      </w:r>
      <w:r>
        <w:rPr>
          <w:rStyle w:val="None"/>
          <w:b/>
          <w:bCs/>
          <w:lang w:val="de-DE"/>
        </w:rPr>
        <w:t xml:space="preserve">DiBlasio CJ. </w:t>
      </w:r>
      <w:r>
        <w:rPr>
          <w:rStyle w:val="None"/>
        </w:rPr>
        <w:t>Survey based analysis of radical nephrectomy practice patterns during residency training. Presented at the Society of Urologic Oncology 9th Annual Meeting, Bethesda, MD, December 2008.</w:t>
      </w:r>
    </w:p>
    <w:p w14:paraId="227EEA7D" w14:textId="77777777" w:rsidR="003645FA" w:rsidRDefault="003645FA">
      <w:pPr>
        <w:pStyle w:val="ListParagraph"/>
        <w:widowControl w:val="0"/>
        <w:tabs>
          <w:tab w:val="left" w:pos="2340"/>
        </w:tabs>
        <w:spacing w:before="34"/>
        <w:ind w:left="0"/>
        <w:rPr>
          <w:rStyle w:val="None"/>
          <w:b/>
          <w:bCs/>
        </w:rPr>
      </w:pPr>
    </w:p>
    <w:p w14:paraId="79F67C46" w14:textId="77777777" w:rsidR="003645FA" w:rsidRDefault="00000000">
      <w:pPr>
        <w:pStyle w:val="ListParagraph"/>
        <w:widowControl w:val="0"/>
        <w:tabs>
          <w:tab w:val="left" w:pos="2340"/>
        </w:tabs>
        <w:spacing w:before="34"/>
        <w:ind w:left="0"/>
      </w:pPr>
      <w:r>
        <w:rPr>
          <w:rStyle w:val="None"/>
          <w:b/>
          <w:bCs/>
        </w:rPr>
        <w:t xml:space="preserve">DiBlasio CJ, </w:t>
      </w:r>
      <w:r>
        <w:rPr>
          <w:rStyle w:val="None"/>
        </w:rPr>
        <w:t xml:space="preserve">Maddox M, </w:t>
      </w:r>
      <w:proofErr w:type="spellStart"/>
      <w:r>
        <w:rPr>
          <w:rStyle w:val="None"/>
        </w:rPr>
        <w:t>Mehrazin</w:t>
      </w:r>
      <w:proofErr w:type="spellEnd"/>
      <w:r>
        <w:rPr>
          <w:rStyle w:val="None"/>
        </w:rPr>
        <w:t xml:space="preserve"> R, Malcolm JB, Yu C, Aleman MA, </w:t>
      </w:r>
      <w:proofErr w:type="spellStart"/>
      <w:r>
        <w:rPr>
          <w:rStyle w:val="None"/>
        </w:rPr>
        <w:t>Derweesh</w:t>
      </w:r>
      <w:proofErr w:type="spellEnd"/>
      <w:r>
        <w:rPr>
          <w:rStyle w:val="None"/>
        </w:rPr>
        <w:t xml:space="preserve"> IH, Patterson AL, Wake RW, Kattan MW. Nomogram to predict prostate cancer diagnosis on transrectal ultrasound-guided prostate biopsy in a contemporary series. Presented at the Society of Urologic Oncology 9th Annual Meeting, Bethesda, MD, December 2008.</w:t>
      </w:r>
    </w:p>
    <w:p w14:paraId="000A727C" w14:textId="77777777" w:rsidR="003645FA" w:rsidRDefault="003645FA">
      <w:pPr>
        <w:pStyle w:val="ListParagraph"/>
        <w:widowControl w:val="0"/>
        <w:tabs>
          <w:tab w:val="left" w:pos="2340"/>
        </w:tabs>
        <w:spacing w:before="34"/>
        <w:ind w:left="0"/>
        <w:rPr>
          <w:rStyle w:val="None"/>
          <w:b/>
          <w:bCs/>
        </w:rPr>
      </w:pPr>
    </w:p>
    <w:p w14:paraId="2BD6A5A3" w14:textId="77777777" w:rsidR="003645FA" w:rsidRDefault="00000000">
      <w:pPr>
        <w:pStyle w:val="ListParagraph"/>
        <w:widowControl w:val="0"/>
        <w:tabs>
          <w:tab w:val="left" w:pos="2340"/>
        </w:tabs>
        <w:spacing w:before="34"/>
        <w:ind w:left="0"/>
      </w:pPr>
      <w:r>
        <w:rPr>
          <w:rStyle w:val="None"/>
          <w:b/>
          <w:bCs/>
        </w:rPr>
        <w:t xml:space="preserve">DiBlasio CJ, </w:t>
      </w:r>
      <w:proofErr w:type="spellStart"/>
      <w:r>
        <w:rPr>
          <w:rStyle w:val="None"/>
        </w:rPr>
        <w:t>Mehrazin</w:t>
      </w:r>
      <w:proofErr w:type="spellEnd"/>
      <w:r>
        <w:rPr>
          <w:rStyle w:val="None"/>
        </w:rPr>
        <w:t xml:space="preserve"> R, Maddox M, Brahmbhatt H, Wan JY, Aleman MA, </w:t>
      </w:r>
      <w:proofErr w:type="spellStart"/>
      <w:r>
        <w:rPr>
          <w:rStyle w:val="None"/>
        </w:rPr>
        <w:t>Derweesh</w:t>
      </w:r>
      <w:proofErr w:type="spellEnd"/>
      <w:r>
        <w:rPr>
          <w:rStyle w:val="None"/>
        </w:rPr>
        <w:t xml:space="preserve"> IH, Patterson AL, Wake RW.  Use of statin medications may decrease cancer detection rates during transrectal ultrasound-guided prostate biopsy. Presented at the Society of Urologic Oncology 9th Annual Meeting, Bethesda, MD, December 2008. </w:t>
      </w:r>
    </w:p>
    <w:p w14:paraId="649D2698" w14:textId="77777777" w:rsidR="003645FA" w:rsidRDefault="003645FA">
      <w:pPr>
        <w:pStyle w:val="ListParagraph"/>
        <w:widowControl w:val="0"/>
        <w:tabs>
          <w:tab w:val="left" w:pos="2340"/>
        </w:tabs>
        <w:spacing w:before="34"/>
        <w:ind w:left="0"/>
        <w:rPr>
          <w:rStyle w:val="None"/>
          <w:b/>
          <w:bCs/>
        </w:rPr>
      </w:pPr>
    </w:p>
    <w:p w14:paraId="7BDE8E86" w14:textId="77777777" w:rsidR="003645FA" w:rsidRDefault="00000000">
      <w:pPr>
        <w:pStyle w:val="ListParagraph"/>
        <w:widowControl w:val="0"/>
        <w:tabs>
          <w:tab w:val="left" w:pos="2340"/>
        </w:tabs>
        <w:spacing w:before="34"/>
        <w:ind w:left="0"/>
      </w:pPr>
      <w:r>
        <w:rPr>
          <w:rStyle w:val="None"/>
          <w:b/>
          <w:bCs/>
        </w:rPr>
        <w:t xml:space="preserve">DiBlasio CJ, </w:t>
      </w:r>
      <w:proofErr w:type="spellStart"/>
      <w:r>
        <w:rPr>
          <w:rStyle w:val="None"/>
        </w:rPr>
        <w:t>Mehrazin</w:t>
      </w:r>
      <w:proofErr w:type="spellEnd"/>
      <w:r>
        <w:rPr>
          <w:rStyle w:val="None"/>
        </w:rPr>
        <w:t xml:space="preserve"> R, Maddox M, Brahmbhatt H, Wan JY, Aleman MA, </w:t>
      </w:r>
      <w:proofErr w:type="spellStart"/>
      <w:r>
        <w:rPr>
          <w:rStyle w:val="None"/>
        </w:rPr>
        <w:t>Derweesh</w:t>
      </w:r>
      <w:proofErr w:type="spellEnd"/>
      <w:r>
        <w:rPr>
          <w:rStyle w:val="None"/>
        </w:rPr>
        <w:t xml:space="preserve"> IH, Patterson AL, Wake RW.  Peri-prostatic lidocaine anesthetic block improves cancer detection during transrectal ultrasound-guided prostate biopsy. Presented at the Society of </w:t>
      </w:r>
      <w:r>
        <w:rPr>
          <w:rStyle w:val="None"/>
        </w:rPr>
        <w:lastRenderedPageBreak/>
        <w:t>Urologic Oncology 9th Annual Meeting, Bethesda, MD, December 2008.</w:t>
      </w:r>
    </w:p>
    <w:p w14:paraId="240EADCE" w14:textId="77777777" w:rsidR="003645FA" w:rsidRDefault="003645FA">
      <w:pPr>
        <w:pStyle w:val="ListParagraph"/>
        <w:widowControl w:val="0"/>
        <w:tabs>
          <w:tab w:val="left" w:pos="780"/>
          <w:tab w:val="left" w:pos="2340"/>
        </w:tabs>
        <w:spacing w:before="183"/>
        <w:ind w:left="0"/>
        <w:rPr>
          <w:rStyle w:val="None"/>
          <w:b/>
          <w:bCs/>
        </w:rPr>
      </w:pPr>
    </w:p>
    <w:p w14:paraId="622E8CE1" w14:textId="77777777" w:rsidR="003645FA" w:rsidRDefault="00000000">
      <w:pPr>
        <w:pStyle w:val="ListParagraph"/>
        <w:widowControl w:val="0"/>
        <w:tabs>
          <w:tab w:val="left" w:pos="780"/>
          <w:tab w:val="left" w:pos="2340"/>
        </w:tabs>
        <w:spacing w:before="183"/>
        <w:ind w:left="0"/>
      </w:pPr>
      <w:r>
        <w:rPr>
          <w:rStyle w:val="None"/>
          <w:b/>
          <w:bCs/>
        </w:rPr>
        <w:t xml:space="preserve">DiBlasio CJ, </w:t>
      </w:r>
      <w:proofErr w:type="spellStart"/>
      <w:r>
        <w:rPr>
          <w:rStyle w:val="None"/>
        </w:rPr>
        <w:t>Mehrazin</w:t>
      </w:r>
      <w:proofErr w:type="spellEnd"/>
      <w:r>
        <w:rPr>
          <w:rStyle w:val="None"/>
        </w:rPr>
        <w:t xml:space="preserve"> R, Maddox M, Brahmbhatt H, Wan JY, Aleman MA, </w:t>
      </w:r>
      <w:proofErr w:type="spellStart"/>
      <w:r>
        <w:rPr>
          <w:rStyle w:val="None"/>
        </w:rPr>
        <w:t>Derweesh</w:t>
      </w:r>
      <w:proofErr w:type="spellEnd"/>
      <w:r>
        <w:rPr>
          <w:rStyle w:val="None"/>
        </w:rPr>
        <w:t xml:space="preserve"> IH, Patterson AL, Wake RW.  Increasing the number of cores removed during transrectal ultrasound-guided prostate biopsy improves cancer detection. Presented at the Society of Urologic Oncology 9th Annual Meeting, Bethesda, MD, December 2008.</w:t>
      </w:r>
    </w:p>
    <w:p w14:paraId="2EDF73CC" w14:textId="77777777" w:rsidR="003645FA" w:rsidRDefault="003645FA">
      <w:pPr>
        <w:pStyle w:val="ListParagraph"/>
        <w:widowControl w:val="0"/>
        <w:tabs>
          <w:tab w:val="left" w:pos="780"/>
          <w:tab w:val="left" w:pos="2340"/>
        </w:tabs>
        <w:ind w:left="0"/>
        <w:rPr>
          <w:rStyle w:val="None"/>
          <w:b/>
          <w:bCs/>
        </w:rPr>
      </w:pPr>
    </w:p>
    <w:p w14:paraId="4D6A2DB4" w14:textId="77777777" w:rsidR="003645FA" w:rsidRDefault="00000000">
      <w:pPr>
        <w:pStyle w:val="ListParagraph"/>
        <w:widowControl w:val="0"/>
        <w:tabs>
          <w:tab w:val="left" w:pos="780"/>
          <w:tab w:val="left" w:pos="2340"/>
        </w:tabs>
        <w:ind w:left="0"/>
      </w:pPr>
      <w:r>
        <w:rPr>
          <w:rStyle w:val="None"/>
          <w:b/>
          <w:bCs/>
        </w:rPr>
        <w:t xml:space="preserve">DiBlasio CJ, </w:t>
      </w:r>
      <w:proofErr w:type="spellStart"/>
      <w:r>
        <w:rPr>
          <w:rStyle w:val="None"/>
        </w:rPr>
        <w:t>Mehrazin</w:t>
      </w:r>
      <w:proofErr w:type="spellEnd"/>
      <w:r>
        <w:rPr>
          <w:rStyle w:val="None"/>
        </w:rPr>
        <w:t xml:space="preserve"> R, Maddox M, Brahmbhatt H, Wan JY, Aleman MA, </w:t>
      </w:r>
      <w:proofErr w:type="spellStart"/>
      <w:r>
        <w:rPr>
          <w:rStyle w:val="None"/>
        </w:rPr>
        <w:t>Derweesh</w:t>
      </w:r>
      <w:proofErr w:type="spellEnd"/>
      <w:r>
        <w:rPr>
          <w:rStyle w:val="None"/>
        </w:rPr>
        <w:t xml:space="preserve"> IH, Patterson AL, Wake RW. Peri-prostatic lidocaine anesthetic block during transrectal ultrasound-guided prostate biopsy is not associated with increased complication rates. Presented at the Society of Urologic Oncology 9th Annual Meeting, Bethesda, MD, December 2008.</w:t>
      </w:r>
    </w:p>
    <w:p w14:paraId="7D682F00" w14:textId="77777777" w:rsidR="003645FA" w:rsidRDefault="003645FA">
      <w:pPr>
        <w:pStyle w:val="ListParagraph"/>
        <w:widowControl w:val="0"/>
        <w:tabs>
          <w:tab w:val="left" w:pos="780"/>
          <w:tab w:val="left" w:pos="2340"/>
        </w:tabs>
        <w:spacing w:before="183"/>
        <w:ind w:left="0"/>
        <w:rPr>
          <w:rStyle w:val="None"/>
          <w:lang w:val="de-DE"/>
        </w:rPr>
      </w:pPr>
    </w:p>
    <w:p w14:paraId="20E00053" w14:textId="77777777" w:rsidR="003645FA" w:rsidRDefault="00000000">
      <w:pPr>
        <w:pStyle w:val="ListParagraph"/>
        <w:widowControl w:val="0"/>
        <w:tabs>
          <w:tab w:val="left" w:pos="780"/>
          <w:tab w:val="left" w:pos="2340"/>
        </w:tabs>
        <w:spacing w:before="183"/>
        <w:ind w:left="0"/>
        <w:rPr>
          <w:rStyle w:val="None"/>
          <w:b/>
          <w:bCs/>
        </w:rPr>
      </w:pPr>
      <w:r>
        <w:rPr>
          <w:rStyle w:val="None"/>
          <w:lang w:val="de-DE"/>
        </w:rPr>
        <w:t xml:space="preserve">Brahmbhatt J, </w:t>
      </w:r>
      <w:proofErr w:type="spellStart"/>
      <w:r>
        <w:rPr>
          <w:rStyle w:val="None"/>
          <w:lang w:val="de-DE"/>
        </w:rPr>
        <w:t>Mehrazin</w:t>
      </w:r>
      <w:proofErr w:type="spellEnd"/>
      <w:r>
        <w:rPr>
          <w:rStyle w:val="None"/>
          <w:lang w:val="de-DE"/>
        </w:rPr>
        <w:t xml:space="preserve"> R, Aleman MA, </w:t>
      </w:r>
      <w:proofErr w:type="spellStart"/>
      <w:r>
        <w:rPr>
          <w:rStyle w:val="None"/>
          <w:lang w:val="de-DE"/>
        </w:rPr>
        <w:t>Derweesh</w:t>
      </w:r>
      <w:proofErr w:type="spellEnd"/>
      <w:r>
        <w:rPr>
          <w:rStyle w:val="None"/>
          <w:lang w:val="de-DE"/>
        </w:rPr>
        <w:t xml:space="preserve"> IH, Patterson AL, Wake RW, </w:t>
      </w:r>
      <w:r>
        <w:rPr>
          <w:rStyle w:val="None"/>
          <w:b/>
          <w:bCs/>
          <w:lang w:val="de-DE"/>
        </w:rPr>
        <w:t>DiBlasio CJ</w:t>
      </w:r>
      <w:r>
        <w:rPr>
          <w:rStyle w:val="None"/>
          <w:lang w:val="de-DE"/>
        </w:rPr>
        <w:t xml:space="preserve">. </w:t>
      </w:r>
      <w:r>
        <w:rPr>
          <w:rStyle w:val="None"/>
        </w:rPr>
        <w:t>Survey based analysis of radical prostatectomy practice patterns during residency training. Presented at the Society of Urologic Oncology 9th Annual Meeting, Bethesda, MD, December 2008.</w:t>
      </w:r>
    </w:p>
    <w:p w14:paraId="4C79243A" w14:textId="77777777" w:rsidR="003645FA" w:rsidRDefault="003645FA">
      <w:pPr>
        <w:pStyle w:val="ListParagraph"/>
        <w:widowControl w:val="0"/>
        <w:tabs>
          <w:tab w:val="left" w:pos="2340"/>
        </w:tabs>
        <w:spacing w:before="34"/>
        <w:ind w:left="0"/>
        <w:rPr>
          <w:rStyle w:val="None"/>
          <w:b/>
          <w:bCs/>
        </w:rPr>
      </w:pPr>
    </w:p>
    <w:p w14:paraId="5E6FA820" w14:textId="77777777" w:rsidR="003645FA" w:rsidRDefault="00000000">
      <w:pPr>
        <w:pStyle w:val="ListParagraph"/>
        <w:widowControl w:val="0"/>
        <w:tabs>
          <w:tab w:val="left" w:pos="2340"/>
        </w:tabs>
        <w:spacing w:before="34"/>
        <w:ind w:left="0"/>
      </w:pPr>
      <w:r>
        <w:rPr>
          <w:rStyle w:val="None"/>
          <w:b/>
          <w:bCs/>
        </w:rPr>
        <w:t xml:space="preserve">DiBlasio CJ, </w:t>
      </w:r>
      <w:proofErr w:type="spellStart"/>
      <w:r>
        <w:rPr>
          <w:rStyle w:val="None"/>
        </w:rPr>
        <w:t>Mehrazin</w:t>
      </w:r>
      <w:proofErr w:type="spellEnd"/>
      <w:r>
        <w:rPr>
          <w:rStyle w:val="None"/>
        </w:rPr>
        <w:t xml:space="preserve"> R, Maddox M, Brahmbhatt J, Yu C, Aleman MA, Patterson AL, Wake RW, </w:t>
      </w:r>
      <w:proofErr w:type="spellStart"/>
      <w:r>
        <w:rPr>
          <w:rStyle w:val="None"/>
        </w:rPr>
        <w:t>Derweesh</w:t>
      </w:r>
      <w:proofErr w:type="spellEnd"/>
      <w:r>
        <w:rPr>
          <w:rStyle w:val="None"/>
        </w:rPr>
        <w:t xml:space="preserve"> IH, Kattan MW. Family history may not predict development of prostate cancer diagnosis: results from a contemporary screening population. Presented at the Society of Urologic Oncology 9th Annual Meeting, Bethesda, MD, December 2008.</w:t>
      </w:r>
    </w:p>
    <w:p w14:paraId="7C91B268" w14:textId="77777777" w:rsidR="003645FA" w:rsidRDefault="003645FA">
      <w:pPr>
        <w:pStyle w:val="ListParagraph"/>
        <w:widowControl w:val="0"/>
        <w:tabs>
          <w:tab w:val="left" w:pos="780"/>
          <w:tab w:val="left" w:pos="2340"/>
        </w:tabs>
        <w:spacing w:before="173"/>
        <w:ind w:left="0"/>
        <w:rPr>
          <w:rStyle w:val="None"/>
          <w:b/>
          <w:bCs/>
        </w:rPr>
      </w:pPr>
    </w:p>
    <w:p w14:paraId="7C76375D" w14:textId="77777777" w:rsidR="003645FA" w:rsidRDefault="00000000">
      <w:pPr>
        <w:pStyle w:val="ListParagraph"/>
        <w:widowControl w:val="0"/>
        <w:tabs>
          <w:tab w:val="left" w:pos="780"/>
          <w:tab w:val="left" w:pos="2340"/>
        </w:tabs>
        <w:spacing w:before="173"/>
        <w:ind w:left="0"/>
        <w:rPr>
          <w:rStyle w:val="None"/>
          <w:b/>
          <w:bCs/>
        </w:rPr>
      </w:pPr>
      <w:r>
        <w:rPr>
          <w:rStyle w:val="None"/>
          <w:b/>
          <w:bCs/>
        </w:rPr>
        <w:t xml:space="preserve">DiBlasio CJ, </w:t>
      </w:r>
      <w:r>
        <w:rPr>
          <w:rStyle w:val="None"/>
        </w:rPr>
        <w:t xml:space="preserve">Brahmbhatt J, </w:t>
      </w:r>
      <w:proofErr w:type="spellStart"/>
      <w:r>
        <w:rPr>
          <w:rStyle w:val="None"/>
        </w:rPr>
        <w:t>Mehrazin</w:t>
      </w:r>
      <w:proofErr w:type="spellEnd"/>
      <w:r>
        <w:rPr>
          <w:rStyle w:val="None"/>
        </w:rPr>
        <w:t xml:space="preserve"> R, Hammett J, Malcolm J, Womack J, Kincade M, Mancini J, Ogles M, Lamar K, </w:t>
      </w:r>
      <w:proofErr w:type="spellStart"/>
      <w:r>
        <w:rPr>
          <w:rStyle w:val="None"/>
        </w:rPr>
        <w:t>Derweesh</w:t>
      </w:r>
      <w:proofErr w:type="spellEnd"/>
      <w:r>
        <w:rPr>
          <w:rStyle w:val="None"/>
        </w:rPr>
        <w:t xml:space="preserve"> IH, Patterson AL, Wake RW, Judge B. Prevalence and predictive factors for the development of de novo psychiatric illness in patients receiving androgen deprivation therapy for prostate cancer. Presented at the Society of Urologic Oncology 9th Annual Meeting, Bethesda, MD, December 2008.</w:t>
      </w:r>
    </w:p>
    <w:p w14:paraId="5E36E717" w14:textId="77777777" w:rsidR="003645FA" w:rsidRDefault="003645FA">
      <w:pPr>
        <w:pStyle w:val="ListParagraph"/>
        <w:widowControl w:val="0"/>
        <w:tabs>
          <w:tab w:val="left" w:pos="2340"/>
        </w:tabs>
        <w:spacing w:before="47"/>
        <w:ind w:left="0"/>
      </w:pPr>
    </w:p>
    <w:p w14:paraId="7B4C4461" w14:textId="77777777" w:rsidR="003645FA" w:rsidRDefault="00000000">
      <w:pPr>
        <w:pStyle w:val="ListParagraph"/>
        <w:widowControl w:val="0"/>
        <w:tabs>
          <w:tab w:val="left" w:pos="2340"/>
        </w:tabs>
        <w:spacing w:before="47"/>
        <w:ind w:left="0"/>
      </w:pPr>
      <w:proofErr w:type="spellStart"/>
      <w:r>
        <w:rPr>
          <w:rStyle w:val="None"/>
        </w:rPr>
        <w:t>Mehrazin</w:t>
      </w:r>
      <w:proofErr w:type="spellEnd"/>
      <w:r>
        <w:rPr>
          <w:rStyle w:val="None"/>
        </w:rPr>
        <w:t xml:space="preserve"> R, Malcolm JB, </w:t>
      </w:r>
      <w:r>
        <w:rPr>
          <w:rStyle w:val="None"/>
          <w:b/>
          <w:bCs/>
        </w:rPr>
        <w:t xml:space="preserve">DiBlasio CJ, </w:t>
      </w:r>
      <w:r>
        <w:rPr>
          <w:rStyle w:val="None"/>
        </w:rPr>
        <w:t xml:space="preserve">Wake RW, Patterson AL, Gold R, </w:t>
      </w:r>
      <w:proofErr w:type="spellStart"/>
      <w:r>
        <w:rPr>
          <w:rStyle w:val="None"/>
        </w:rPr>
        <w:t>Derweesh</w:t>
      </w:r>
      <w:proofErr w:type="spellEnd"/>
      <w:r>
        <w:rPr>
          <w:rStyle w:val="None"/>
        </w:rPr>
        <w:t xml:space="preserve"> IH. Single center experience and intermediate-term outcomes of laparoscopic and percutaneous renal cryoablation for biopsy confirmed renal malignancy. Presented at the Society of Urologic Oncology 9th Annual Meeting, Bethesda, MD, December 2008.</w:t>
      </w:r>
    </w:p>
    <w:p w14:paraId="37E83413" w14:textId="77777777" w:rsidR="003645FA" w:rsidRDefault="003645FA">
      <w:pPr>
        <w:pStyle w:val="ListParagraph"/>
        <w:widowControl w:val="0"/>
        <w:tabs>
          <w:tab w:val="left" w:pos="2340"/>
        </w:tabs>
        <w:spacing w:before="34"/>
        <w:ind w:left="0"/>
      </w:pPr>
    </w:p>
    <w:p w14:paraId="62229A09" w14:textId="77777777" w:rsidR="003645FA" w:rsidRDefault="00000000">
      <w:pPr>
        <w:pStyle w:val="ListParagraph"/>
        <w:widowControl w:val="0"/>
        <w:tabs>
          <w:tab w:val="left" w:pos="2340"/>
        </w:tabs>
        <w:spacing w:before="34"/>
        <w:ind w:left="0"/>
      </w:pPr>
      <w:proofErr w:type="spellStart"/>
      <w:r>
        <w:rPr>
          <w:rStyle w:val="None"/>
        </w:rPr>
        <w:t>Mehrazin</w:t>
      </w:r>
      <w:proofErr w:type="spellEnd"/>
      <w:r>
        <w:rPr>
          <w:rStyle w:val="None"/>
        </w:rPr>
        <w:t xml:space="preserve"> R, </w:t>
      </w:r>
      <w:r>
        <w:rPr>
          <w:rStyle w:val="None"/>
          <w:b/>
          <w:bCs/>
        </w:rPr>
        <w:t>DiBlasio CJ</w:t>
      </w:r>
      <w:r>
        <w:rPr>
          <w:rStyle w:val="None"/>
        </w:rPr>
        <w:t xml:space="preserve">, Malcolm JB, </w:t>
      </w:r>
      <w:proofErr w:type="spellStart"/>
      <w:r>
        <w:rPr>
          <w:rStyle w:val="None"/>
        </w:rPr>
        <w:t>Derweesh</w:t>
      </w:r>
      <w:proofErr w:type="spellEnd"/>
      <w:r>
        <w:rPr>
          <w:rStyle w:val="None"/>
        </w:rPr>
        <w:t xml:space="preserve"> IH. Initial experience with laparoscopic partial nephrectomy for renal malignancy utilizing non-ischemic resection and </w:t>
      </w:r>
      <w:proofErr w:type="spellStart"/>
      <w:r>
        <w:rPr>
          <w:rStyle w:val="None"/>
        </w:rPr>
        <w:t>sutureless</w:t>
      </w:r>
      <w:proofErr w:type="spellEnd"/>
      <w:r>
        <w:rPr>
          <w:rStyle w:val="None"/>
        </w:rPr>
        <w:t xml:space="preserve"> </w:t>
      </w:r>
      <w:proofErr w:type="spellStart"/>
      <w:r>
        <w:rPr>
          <w:rStyle w:val="None"/>
        </w:rPr>
        <w:t>renorrhaphy</w:t>
      </w:r>
      <w:proofErr w:type="spellEnd"/>
      <w:r>
        <w:rPr>
          <w:rStyle w:val="None"/>
        </w:rPr>
        <w:t>. Presented at the Society of Urologic Oncology 9th Annual Meeting, Bethesda, MD, December 2008.</w:t>
      </w:r>
    </w:p>
    <w:p w14:paraId="647C4301" w14:textId="77777777" w:rsidR="003645FA" w:rsidRDefault="003645FA">
      <w:pPr>
        <w:pStyle w:val="ListParagraph"/>
        <w:widowControl w:val="0"/>
        <w:tabs>
          <w:tab w:val="left" w:pos="2340"/>
        </w:tabs>
        <w:spacing w:before="34"/>
        <w:ind w:left="0"/>
        <w:rPr>
          <w:rStyle w:val="None"/>
          <w:lang w:val="de-DE"/>
        </w:rPr>
      </w:pPr>
    </w:p>
    <w:p w14:paraId="0E23613F" w14:textId="77777777" w:rsidR="003645FA" w:rsidRDefault="00000000">
      <w:pPr>
        <w:pStyle w:val="ListParagraph"/>
        <w:widowControl w:val="0"/>
        <w:tabs>
          <w:tab w:val="left" w:pos="2340"/>
        </w:tabs>
        <w:spacing w:before="34"/>
        <w:ind w:left="0"/>
      </w:pPr>
      <w:r>
        <w:rPr>
          <w:rStyle w:val="None"/>
          <w:lang w:val="de-DE"/>
        </w:rPr>
        <w:t xml:space="preserve">Brahmbhatt J, </w:t>
      </w:r>
      <w:proofErr w:type="spellStart"/>
      <w:r>
        <w:rPr>
          <w:rStyle w:val="None"/>
          <w:lang w:val="de-DE"/>
        </w:rPr>
        <w:t>Mehrazin</w:t>
      </w:r>
      <w:proofErr w:type="spellEnd"/>
      <w:r>
        <w:rPr>
          <w:rStyle w:val="None"/>
          <w:lang w:val="de-DE"/>
        </w:rPr>
        <w:t xml:space="preserve"> R, </w:t>
      </w:r>
      <w:proofErr w:type="spellStart"/>
      <w:r>
        <w:rPr>
          <w:rStyle w:val="None"/>
          <w:lang w:val="de-DE"/>
        </w:rPr>
        <w:t>Derweesh</w:t>
      </w:r>
      <w:proofErr w:type="spellEnd"/>
      <w:r>
        <w:rPr>
          <w:rStyle w:val="None"/>
          <w:lang w:val="de-DE"/>
        </w:rPr>
        <w:t xml:space="preserve"> IH, Aleman MA, Patterson AL, Wake RW, </w:t>
      </w:r>
      <w:r>
        <w:rPr>
          <w:rStyle w:val="None"/>
          <w:b/>
          <w:bCs/>
          <w:lang w:val="de-DE"/>
        </w:rPr>
        <w:t xml:space="preserve">DiBlasio CJ. </w:t>
      </w:r>
      <w:r>
        <w:rPr>
          <w:rStyle w:val="None"/>
        </w:rPr>
        <w:t xml:space="preserve">Survey based analysis of radical and partial nephrectomy practice patterns </w:t>
      </w:r>
      <w:r>
        <w:rPr>
          <w:rStyle w:val="None"/>
        </w:rPr>
        <w:lastRenderedPageBreak/>
        <w:t>during residency training. Presented at the Southeastern Section American Urological Association, Mobile, AL, March 2009.</w:t>
      </w:r>
    </w:p>
    <w:p w14:paraId="7E56663B" w14:textId="77777777" w:rsidR="003645FA" w:rsidRDefault="003645FA">
      <w:pPr>
        <w:pStyle w:val="ListParagraph"/>
        <w:widowControl w:val="0"/>
        <w:tabs>
          <w:tab w:val="left" w:pos="2340"/>
        </w:tabs>
        <w:spacing w:before="34"/>
        <w:ind w:left="0"/>
        <w:rPr>
          <w:rStyle w:val="None"/>
          <w:b/>
          <w:bCs/>
        </w:rPr>
      </w:pPr>
    </w:p>
    <w:p w14:paraId="539CD60D" w14:textId="77777777" w:rsidR="003645FA" w:rsidRDefault="00000000">
      <w:pPr>
        <w:pStyle w:val="ListParagraph"/>
        <w:widowControl w:val="0"/>
        <w:tabs>
          <w:tab w:val="left" w:pos="2340"/>
        </w:tabs>
        <w:spacing w:before="34"/>
        <w:ind w:left="0"/>
      </w:pPr>
      <w:r>
        <w:rPr>
          <w:rStyle w:val="None"/>
          <w:b/>
          <w:bCs/>
        </w:rPr>
        <w:t xml:space="preserve">DiBlasio CJ, </w:t>
      </w:r>
      <w:r>
        <w:rPr>
          <w:rStyle w:val="None"/>
        </w:rPr>
        <w:t xml:space="preserve">Maddox M, </w:t>
      </w:r>
      <w:proofErr w:type="spellStart"/>
      <w:r>
        <w:rPr>
          <w:rStyle w:val="None"/>
        </w:rPr>
        <w:t>Mehrazin</w:t>
      </w:r>
      <w:proofErr w:type="spellEnd"/>
      <w:r>
        <w:rPr>
          <w:rStyle w:val="None"/>
        </w:rPr>
        <w:t xml:space="preserve"> R, Malcolm JB, Yu C, Aleman MA, </w:t>
      </w:r>
      <w:proofErr w:type="spellStart"/>
      <w:r>
        <w:rPr>
          <w:rStyle w:val="None"/>
        </w:rPr>
        <w:t>Derweesh</w:t>
      </w:r>
      <w:proofErr w:type="spellEnd"/>
      <w:r>
        <w:rPr>
          <w:rStyle w:val="None"/>
        </w:rPr>
        <w:t xml:space="preserve"> IH, Patterson AL, Wake RW, Kattan MW. Nomogram to predict prostate cancer diagnosis on transrectal ultrasound-guided prostate biopsy in a contemporary series. Presented at the Southeastern Section American Urological Association 73rd Annual Meeting, Mobile, AL, March 2009.</w:t>
      </w:r>
    </w:p>
    <w:p w14:paraId="42CC8ADD" w14:textId="77777777" w:rsidR="003645FA" w:rsidRDefault="003645FA">
      <w:pPr>
        <w:pStyle w:val="ListParagraph"/>
        <w:widowControl w:val="0"/>
        <w:tabs>
          <w:tab w:val="left" w:pos="780"/>
          <w:tab w:val="left" w:pos="2340"/>
        </w:tabs>
        <w:ind w:left="0"/>
        <w:rPr>
          <w:rStyle w:val="None"/>
          <w:b/>
          <w:bCs/>
        </w:rPr>
      </w:pPr>
    </w:p>
    <w:p w14:paraId="3BF80778" w14:textId="77777777" w:rsidR="003645FA" w:rsidRDefault="00000000">
      <w:pPr>
        <w:pStyle w:val="ListParagraph"/>
        <w:widowControl w:val="0"/>
        <w:tabs>
          <w:tab w:val="left" w:pos="780"/>
          <w:tab w:val="left" w:pos="2340"/>
        </w:tabs>
        <w:ind w:left="0"/>
      </w:pPr>
      <w:r>
        <w:rPr>
          <w:rStyle w:val="None"/>
          <w:b/>
          <w:bCs/>
        </w:rPr>
        <w:t xml:space="preserve">DiBlasio CJ, </w:t>
      </w:r>
      <w:proofErr w:type="spellStart"/>
      <w:r>
        <w:rPr>
          <w:rStyle w:val="None"/>
        </w:rPr>
        <w:t>Mehrazin</w:t>
      </w:r>
      <w:proofErr w:type="spellEnd"/>
      <w:r>
        <w:rPr>
          <w:rStyle w:val="None"/>
        </w:rPr>
        <w:t xml:space="preserve"> R, Maddox M, Brahmbhatt H, Wan JY, Aleman MA, </w:t>
      </w:r>
      <w:proofErr w:type="spellStart"/>
      <w:r>
        <w:rPr>
          <w:rStyle w:val="None"/>
        </w:rPr>
        <w:t>Derweesh</w:t>
      </w:r>
      <w:proofErr w:type="spellEnd"/>
      <w:r>
        <w:rPr>
          <w:rStyle w:val="None"/>
        </w:rPr>
        <w:t xml:space="preserve"> IH, Patterson AL, Wake RW. Peri-prostatic lidocaine anesthetic block during transrectal ultrasound-guided prostate biopsy is not associated with increased complication rates. Presented at the Southeastern Section American Urological Association, Mobile, AL, March 2009.</w:t>
      </w:r>
    </w:p>
    <w:p w14:paraId="35434F80" w14:textId="77777777" w:rsidR="003645FA" w:rsidRDefault="003645FA">
      <w:pPr>
        <w:pStyle w:val="ListParagraph"/>
        <w:widowControl w:val="0"/>
        <w:tabs>
          <w:tab w:val="left" w:pos="780"/>
          <w:tab w:val="left" w:pos="2340"/>
        </w:tabs>
        <w:spacing w:before="173"/>
        <w:ind w:left="0"/>
        <w:rPr>
          <w:rStyle w:val="None"/>
          <w:b/>
          <w:bCs/>
        </w:rPr>
      </w:pPr>
    </w:p>
    <w:p w14:paraId="724DB139" w14:textId="77777777" w:rsidR="003645FA" w:rsidRDefault="00000000">
      <w:pPr>
        <w:pStyle w:val="ListParagraph"/>
        <w:widowControl w:val="0"/>
        <w:tabs>
          <w:tab w:val="left" w:pos="780"/>
          <w:tab w:val="left" w:pos="2340"/>
        </w:tabs>
        <w:spacing w:before="173"/>
        <w:ind w:left="0"/>
        <w:rPr>
          <w:rStyle w:val="None"/>
          <w:b/>
          <w:bCs/>
        </w:rPr>
      </w:pPr>
      <w:r>
        <w:rPr>
          <w:rStyle w:val="None"/>
          <w:b/>
          <w:bCs/>
        </w:rPr>
        <w:t xml:space="preserve">DiBlasio CJ, </w:t>
      </w:r>
      <w:r>
        <w:rPr>
          <w:rStyle w:val="None"/>
        </w:rPr>
        <w:t xml:space="preserve">Brahmbhatt J, </w:t>
      </w:r>
      <w:proofErr w:type="spellStart"/>
      <w:r>
        <w:rPr>
          <w:rStyle w:val="None"/>
        </w:rPr>
        <w:t>Mehrazin</w:t>
      </w:r>
      <w:proofErr w:type="spellEnd"/>
      <w:r>
        <w:rPr>
          <w:rStyle w:val="None"/>
        </w:rPr>
        <w:t xml:space="preserve"> R, Hammett J, Malcolm J, Womack J, Kincade M, Mancini J, Ogles M, Lamar K, </w:t>
      </w:r>
      <w:proofErr w:type="spellStart"/>
      <w:r>
        <w:rPr>
          <w:rStyle w:val="None"/>
        </w:rPr>
        <w:t>Derweesh</w:t>
      </w:r>
      <w:proofErr w:type="spellEnd"/>
      <w:r>
        <w:rPr>
          <w:rStyle w:val="None"/>
        </w:rPr>
        <w:t xml:space="preserve"> IH, Patterson AL, Wake RW, Judge B. Prevalence and predictive factors for the development of de novo psychiatric illness in patients receiving androgen deprivation therapy for prostate cancer. Presented at the Southeastern Section American Urological Association, Mobile, AL, March 2009.</w:t>
      </w:r>
    </w:p>
    <w:p w14:paraId="2994BBBD" w14:textId="77777777" w:rsidR="003645FA" w:rsidRDefault="003645FA">
      <w:pPr>
        <w:pStyle w:val="BodyA"/>
        <w:rPr>
          <w:rStyle w:val="None"/>
          <w:b/>
          <w:bCs/>
        </w:rPr>
      </w:pPr>
    </w:p>
    <w:p w14:paraId="49F30804" w14:textId="77777777" w:rsidR="003645FA" w:rsidRDefault="00000000">
      <w:pPr>
        <w:pStyle w:val="BodyA"/>
      </w:pPr>
      <w:r>
        <w:rPr>
          <w:rStyle w:val="None"/>
          <w:b/>
          <w:bCs/>
          <w:lang w:val="it-IT"/>
        </w:rPr>
        <w:t>DiBlasio CJ</w:t>
      </w:r>
      <w:r>
        <w:rPr>
          <w:rStyle w:val="None"/>
          <w:lang w:val="nl-NL"/>
        </w:rPr>
        <w:t xml:space="preserve">, </w:t>
      </w:r>
      <w:proofErr w:type="spellStart"/>
      <w:r>
        <w:rPr>
          <w:rStyle w:val="None"/>
          <w:lang w:val="nl-NL"/>
        </w:rPr>
        <w:t>Hammett</w:t>
      </w:r>
      <w:proofErr w:type="spellEnd"/>
      <w:r>
        <w:rPr>
          <w:rStyle w:val="None"/>
          <w:lang w:val="nl-NL"/>
        </w:rPr>
        <w:t xml:space="preserve"> J, Malcolm JB, </w:t>
      </w:r>
      <w:proofErr w:type="spellStart"/>
      <w:r>
        <w:rPr>
          <w:rStyle w:val="None"/>
          <w:lang w:val="nl-NL"/>
        </w:rPr>
        <w:t>Kincade</w:t>
      </w:r>
      <w:proofErr w:type="spellEnd"/>
      <w:r>
        <w:rPr>
          <w:rStyle w:val="None"/>
          <w:lang w:val="nl-NL"/>
        </w:rPr>
        <w:t xml:space="preserve"> MC, Wan JY, Aleman MA, </w:t>
      </w:r>
      <w:proofErr w:type="spellStart"/>
      <w:r>
        <w:rPr>
          <w:rStyle w:val="None"/>
          <w:lang w:val="nl-NL"/>
        </w:rPr>
        <w:t>Derweesh</w:t>
      </w:r>
      <w:proofErr w:type="spellEnd"/>
      <w:r>
        <w:rPr>
          <w:rStyle w:val="None"/>
          <w:lang w:val="nl-NL"/>
        </w:rPr>
        <w:t xml:space="preserve"> IH, Patterson AL, Wake .</w:t>
      </w:r>
      <w:r>
        <w:rPr>
          <w:rStyle w:val="None"/>
        </w:rPr>
        <w:t>  Survival outcomes in men treated with androgen deprivation therapy (ADT) as primary or salvage therapy: 20 year single-center experience. Presented at the Southeastern Section American Urological Association, Mobile, AL, March 2009.</w:t>
      </w:r>
    </w:p>
    <w:p w14:paraId="0B8770CD" w14:textId="77777777" w:rsidR="003645FA" w:rsidRDefault="003645FA">
      <w:pPr>
        <w:pStyle w:val="BodyA"/>
        <w:rPr>
          <w:rStyle w:val="None"/>
          <w:b/>
          <w:bCs/>
        </w:rPr>
      </w:pPr>
    </w:p>
    <w:p w14:paraId="65FF18CD" w14:textId="77777777" w:rsidR="003645FA" w:rsidRDefault="00000000">
      <w:pPr>
        <w:pStyle w:val="BodyA"/>
      </w:pPr>
      <w:r>
        <w:rPr>
          <w:rStyle w:val="None"/>
          <w:b/>
          <w:bCs/>
          <w:lang w:val="it-IT"/>
        </w:rPr>
        <w:t>DiBlasio CJ</w:t>
      </w:r>
      <w:r>
        <w:rPr>
          <w:rStyle w:val="None"/>
          <w:lang w:val="de-DE"/>
        </w:rPr>
        <w:t xml:space="preserve">, Kurta J, Botta S, </w:t>
      </w:r>
      <w:proofErr w:type="spellStart"/>
      <w:r>
        <w:rPr>
          <w:rStyle w:val="None"/>
          <w:lang w:val="de-DE"/>
        </w:rPr>
        <w:t>Mehrazin</w:t>
      </w:r>
      <w:proofErr w:type="spellEnd"/>
      <w:r>
        <w:rPr>
          <w:rStyle w:val="None"/>
          <w:lang w:val="de-DE"/>
        </w:rPr>
        <w:t xml:space="preserve"> R, Brahmbhatt J, Wan JY, </w:t>
      </w:r>
      <w:proofErr w:type="spellStart"/>
      <w:r>
        <w:rPr>
          <w:rStyle w:val="None"/>
          <w:lang w:val="de-DE"/>
        </w:rPr>
        <w:t>Derweesh</w:t>
      </w:r>
      <w:proofErr w:type="spellEnd"/>
      <w:r>
        <w:rPr>
          <w:rStyle w:val="None"/>
          <w:lang w:val="de-DE"/>
        </w:rPr>
        <w:t xml:space="preserve"> IH, Aleman MA, Patterson AL, Wake RW. Peyronie</w:t>
      </w:r>
      <w:r>
        <w:rPr>
          <w:rStyle w:val="None"/>
          <w:rtl/>
          <w:lang w:val="ar-SA"/>
        </w:rPr>
        <w:t>’</w:t>
      </w:r>
      <w:r>
        <w:rPr>
          <w:rStyle w:val="None"/>
        </w:rPr>
        <w:t>s disease has a negative impact on the durability and component malfunction rates in patients undergoing inflatable penile prosthesis implantation. Presented at the Southeastern Section American Urological Association, Mobile, AL, March 2009.</w:t>
      </w:r>
    </w:p>
    <w:p w14:paraId="06675062" w14:textId="77777777" w:rsidR="003645FA" w:rsidRDefault="003645FA">
      <w:pPr>
        <w:pStyle w:val="BodyA"/>
      </w:pPr>
    </w:p>
    <w:p w14:paraId="44838642" w14:textId="77777777" w:rsidR="003645FA" w:rsidRDefault="00000000">
      <w:pPr>
        <w:pStyle w:val="BodyA"/>
      </w:pPr>
      <w:proofErr w:type="spellStart"/>
      <w:r>
        <w:rPr>
          <w:rStyle w:val="None"/>
          <w:lang w:val="de-DE"/>
        </w:rPr>
        <w:t>Mehrazin</w:t>
      </w:r>
      <w:proofErr w:type="spellEnd"/>
      <w:r>
        <w:rPr>
          <w:rStyle w:val="None"/>
          <w:lang w:val="de-DE"/>
        </w:rPr>
        <w:t xml:space="preserve"> R, Brahmbhatt J, Clendenin R, </w:t>
      </w:r>
      <w:r>
        <w:rPr>
          <w:rStyle w:val="None"/>
          <w:b/>
          <w:bCs/>
          <w:lang w:val="it-IT"/>
        </w:rPr>
        <w:t>DiBlasio CJ</w:t>
      </w:r>
      <w:r>
        <w:rPr>
          <w:rStyle w:val="None"/>
        </w:rPr>
        <w:t xml:space="preserve">, Wake RW, </w:t>
      </w:r>
      <w:proofErr w:type="spellStart"/>
      <w:r>
        <w:rPr>
          <w:rStyle w:val="None"/>
        </w:rPr>
        <w:t>Derweesh</w:t>
      </w:r>
      <w:proofErr w:type="spellEnd"/>
      <w:r>
        <w:rPr>
          <w:rStyle w:val="None"/>
        </w:rPr>
        <w:t xml:space="preserve"> IH, Aleman MA. Critical analysis of cause of death in prostate cancer patients receiving androgen deprivation therapy. Presented at the Southeastern Section American Urological Association, Mobile, AL, March 2009.</w:t>
      </w:r>
    </w:p>
    <w:p w14:paraId="04C276D5" w14:textId="77777777" w:rsidR="003645FA" w:rsidRDefault="003645FA">
      <w:pPr>
        <w:pStyle w:val="BodyA"/>
      </w:pPr>
    </w:p>
    <w:p w14:paraId="33558F96" w14:textId="77777777" w:rsidR="003645FA" w:rsidRDefault="00000000">
      <w:pPr>
        <w:pStyle w:val="BodyA"/>
      </w:pPr>
      <w:proofErr w:type="spellStart"/>
      <w:r>
        <w:rPr>
          <w:rStyle w:val="None"/>
          <w:lang w:val="de-DE"/>
        </w:rPr>
        <w:t>Mehrazin</w:t>
      </w:r>
      <w:proofErr w:type="spellEnd"/>
      <w:r>
        <w:rPr>
          <w:rStyle w:val="None"/>
          <w:lang w:val="de-DE"/>
        </w:rPr>
        <w:t xml:space="preserve"> R, </w:t>
      </w:r>
      <w:proofErr w:type="spellStart"/>
      <w:r>
        <w:rPr>
          <w:rStyle w:val="None"/>
          <w:lang w:val="de-DE"/>
        </w:rPr>
        <w:t>Derweesh</w:t>
      </w:r>
      <w:proofErr w:type="spellEnd"/>
      <w:r>
        <w:rPr>
          <w:rStyle w:val="None"/>
          <w:lang w:val="de-DE"/>
        </w:rPr>
        <w:t xml:space="preserve"> IH, Christman M, </w:t>
      </w:r>
      <w:proofErr w:type="spellStart"/>
      <w:r>
        <w:rPr>
          <w:rStyle w:val="None"/>
          <w:lang w:val="de-DE"/>
        </w:rPr>
        <w:t>Bagrodia</w:t>
      </w:r>
      <w:proofErr w:type="spellEnd"/>
      <w:r>
        <w:rPr>
          <w:rStyle w:val="None"/>
          <w:lang w:val="de-DE"/>
        </w:rPr>
        <w:t xml:space="preserve"> A, Malcolm JB, </w:t>
      </w:r>
      <w:r>
        <w:rPr>
          <w:rStyle w:val="None"/>
          <w:b/>
          <w:bCs/>
          <w:lang w:val="it-IT"/>
        </w:rPr>
        <w:t>DiBlasio CJ</w:t>
      </w:r>
      <w:r>
        <w:rPr>
          <w:rStyle w:val="None"/>
        </w:rPr>
        <w:t>, Auge B, L'Esperance J. Is sutured repair necessary during laparoscopic partial nephrectomy. Presented at the Southeastern Section American Urological Association, Mobile, AL, March 2009.</w:t>
      </w:r>
    </w:p>
    <w:p w14:paraId="74724EE5" w14:textId="77777777" w:rsidR="003645FA" w:rsidRDefault="003645FA">
      <w:pPr>
        <w:pStyle w:val="BodyA"/>
      </w:pPr>
    </w:p>
    <w:p w14:paraId="6049AC7D" w14:textId="77777777" w:rsidR="003645FA" w:rsidRDefault="00000000">
      <w:pPr>
        <w:pStyle w:val="BodyA"/>
      </w:pPr>
      <w:proofErr w:type="spellStart"/>
      <w:r>
        <w:rPr>
          <w:rStyle w:val="None"/>
          <w:lang w:val="de-DE"/>
        </w:rPr>
        <w:t>Bagrodia</w:t>
      </w:r>
      <w:proofErr w:type="spellEnd"/>
      <w:r>
        <w:rPr>
          <w:rStyle w:val="None"/>
          <w:lang w:val="de-DE"/>
        </w:rPr>
        <w:t xml:space="preserve"> A, </w:t>
      </w:r>
      <w:proofErr w:type="spellStart"/>
      <w:r>
        <w:rPr>
          <w:rStyle w:val="None"/>
          <w:lang w:val="de-DE"/>
        </w:rPr>
        <w:t>Mehrazin</w:t>
      </w:r>
      <w:proofErr w:type="spellEnd"/>
      <w:r>
        <w:rPr>
          <w:rStyle w:val="None"/>
          <w:lang w:val="de-DE"/>
        </w:rPr>
        <w:t xml:space="preserve"> R, Malcolm JB, </w:t>
      </w:r>
      <w:r>
        <w:rPr>
          <w:rStyle w:val="None"/>
          <w:b/>
          <w:bCs/>
          <w:lang w:val="it-IT"/>
        </w:rPr>
        <w:t>DiBlasio CJ</w:t>
      </w:r>
      <w:r>
        <w:rPr>
          <w:rStyle w:val="None"/>
        </w:rPr>
        <w:t xml:space="preserve">, Patterson AL, Wan JY, </w:t>
      </w:r>
      <w:proofErr w:type="spellStart"/>
      <w:r>
        <w:rPr>
          <w:rStyle w:val="None"/>
        </w:rPr>
        <w:t>Derweesh</w:t>
      </w:r>
      <w:proofErr w:type="spellEnd"/>
      <w:r>
        <w:rPr>
          <w:rStyle w:val="None"/>
        </w:rPr>
        <w:t xml:space="preserve"> IH. Variation in incidence of and risk factors for development of osteoporosis after </w:t>
      </w:r>
      <w:r>
        <w:rPr>
          <w:rStyle w:val="None"/>
        </w:rPr>
        <w:lastRenderedPageBreak/>
        <w:t>radical or partial nephrectomy. Presented at the Southeastern Section American Urological Association, Mobile, AL, March 2009.</w:t>
      </w:r>
    </w:p>
    <w:p w14:paraId="056B16A6" w14:textId="77777777" w:rsidR="003645FA" w:rsidRDefault="003645FA">
      <w:pPr>
        <w:pStyle w:val="BodyA"/>
      </w:pPr>
    </w:p>
    <w:p w14:paraId="78508C9B" w14:textId="77777777" w:rsidR="003645FA" w:rsidRDefault="00000000">
      <w:pPr>
        <w:pStyle w:val="BodyA"/>
      </w:pPr>
      <w:proofErr w:type="spellStart"/>
      <w:r>
        <w:rPr>
          <w:rStyle w:val="None"/>
          <w:lang w:val="de-DE"/>
        </w:rPr>
        <w:t>Bagrodia</w:t>
      </w:r>
      <w:proofErr w:type="spellEnd"/>
      <w:r>
        <w:rPr>
          <w:rStyle w:val="None"/>
          <w:lang w:val="de-DE"/>
        </w:rPr>
        <w:t xml:space="preserve"> A, </w:t>
      </w:r>
      <w:proofErr w:type="spellStart"/>
      <w:r>
        <w:rPr>
          <w:rStyle w:val="None"/>
          <w:lang w:val="de-DE"/>
        </w:rPr>
        <w:t>Mehrazin</w:t>
      </w:r>
      <w:proofErr w:type="spellEnd"/>
      <w:r>
        <w:rPr>
          <w:rStyle w:val="None"/>
          <w:lang w:val="de-DE"/>
        </w:rPr>
        <w:t xml:space="preserve"> R, Malcolm JB, </w:t>
      </w:r>
      <w:r>
        <w:rPr>
          <w:rStyle w:val="None"/>
          <w:b/>
          <w:bCs/>
          <w:lang w:val="it-IT"/>
        </w:rPr>
        <w:t>DiBlasio CJ</w:t>
      </w:r>
      <w:r>
        <w:rPr>
          <w:rStyle w:val="None"/>
        </w:rPr>
        <w:t xml:space="preserve">, Wan JY, Patterson AL, Wake RW, </w:t>
      </w:r>
      <w:proofErr w:type="spellStart"/>
      <w:r>
        <w:rPr>
          <w:rStyle w:val="None"/>
        </w:rPr>
        <w:t>Derweesh</w:t>
      </w:r>
      <w:proofErr w:type="spellEnd"/>
      <w:r>
        <w:rPr>
          <w:rStyle w:val="None"/>
        </w:rPr>
        <w:t xml:space="preserve"> IH. Comparison of rates and risk factors for development of chronic renal insufficiency, proteinuria, and metabolic acidosis following radial or partial nephrectomy. Presented at the Southeastern Section American Urological Association, Mobile, AL, March 2009.</w:t>
      </w:r>
    </w:p>
    <w:p w14:paraId="452F2040" w14:textId="77777777" w:rsidR="003645FA" w:rsidRDefault="003645FA">
      <w:pPr>
        <w:pStyle w:val="BodyA"/>
      </w:pPr>
    </w:p>
    <w:p w14:paraId="3BF52086" w14:textId="77777777" w:rsidR="003645FA" w:rsidRDefault="00000000">
      <w:pPr>
        <w:pStyle w:val="BodyA"/>
      </w:pPr>
      <w:proofErr w:type="spellStart"/>
      <w:r>
        <w:rPr>
          <w:rStyle w:val="None"/>
          <w:lang w:val="de-DE"/>
        </w:rPr>
        <w:t>Bagrodia</w:t>
      </w:r>
      <w:proofErr w:type="spellEnd"/>
      <w:r>
        <w:rPr>
          <w:rStyle w:val="None"/>
          <w:lang w:val="de-DE"/>
        </w:rPr>
        <w:t xml:space="preserve"> A, </w:t>
      </w:r>
      <w:proofErr w:type="spellStart"/>
      <w:r>
        <w:rPr>
          <w:rStyle w:val="None"/>
          <w:lang w:val="de-DE"/>
        </w:rPr>
        <w:t>Mehrazin</w:t>
      </w:r>
      <w:proofErr w:type="spellEnd"/>
      <w:r>
        <w:rPr>
          <w:rStyle w:val="None"/>
          <w:lang w:val="de-DE"/>
        </w:rPr>
        <w:t xml:space="preserve"> R, </w:t>
      </w:r>
      <w:r>
        <w:rPr>
          <w:rStyle w:val="None"/>
          <w:b/>
          <w:bCs/>
          <w:lang w:val="it-IT"/>
        </w:rPr>
        <w:t>DiBlasio CJ</w:t>
      </w:r>
      <w:r>
        <w:rPr>
          <w:rStyle w:val="None"/>
        </w:rPr>
        <w:t xml:space="preserve">, Malcolm JB, Wake RW, Patterson AL, Wan JY, </w:t>
      </w:r>
      <w:proofErr w:type="spellStart"/>
      <w:r>
        <w:rPr>
          <w:rStyle w:val="None"/>
        </w:rPr>
        <w:t>Derweesh</w:t>
      </w:r>
      <w:proofErr w:type="spellEnd"/>
      <w:r>
        <w:rPr>
          <w:rStyle w:val="None"/>
        </w:rPr>
        <w:t xml:space="preserve"> IH. Difference in occurrence of and risk factors for development of nephrolithiasis after radical or partial nephrectomy. Presented at the Southeastern Section American Urological Association, Mobile, AL, March 2009.</w:t>
      </w:r>
    </w:p>
    <w:p w14:paraId="45ED9663" w14:textId="77777777" w:rsidR="003645FA" w:rsidRDefault="003645FA">
      <w:pPr>
        <w:pStyle w:val="BodyA"/>
      </w:pPr>
    </w:p>
    <w:p w14:paraId="46AF2869" w14:textId="77777777" w:rsidR="003645FA" w:rsidRDefault="00000000">
      <w:pPr>
        <w:pStyle w:val="BodyA"/>
      </w:pPr>
      <w:proofErr w:type="spellStart"/>
      <w:r>
        <w:rPr>
          <w:rStyle w:val="None"/>
          <w:lang w:val="de-DE"/>
        </w:rPr>
        <w:t>Mehrazin</w:t>
      </w:r>
      <w:proofErr w:type="spellEnd"/>
      <w:r>
        <w:rPr>
          <w:rStyle w:val="None"/>
          <w:lang w:val="de-DE"/>
        </w:rPr>
        <w:t xml:space="preserve"> R, Brahmbhatt J, Clendenin R, </w:t>
      </w:r>
      <w:r>
        <w:rPr>
          <w:rStyle w:val="None"/>
          <w:b/>
          <w:bCs/>
          <w:lang w:val="it-IT"/>
        </w:rPr>
        <w:t>DiBlasio CJ</w:t>
      </w:r>
      <w:r>
        <w:rPr>
          <w:rStyle w:val="None"/>
        </w:rPr>
        <w:t xml:space="preserve">, Wake RW, </w:t>
      </w:r>
      <w:proofErr w:type="spellStart"/>
      <w:r>
        <w:rPr>
          <w:rStyle w:val="None"/>
        </w:rPr>
        <w:t>Derweesh</w:t>
      </w:r>
      <w:proofErr w:type="spellEnd"/>
      <w:r>
        <w:rPr>
          <w:rStyle w:val="None"/>
        </w:rPr>
        <w:t xml:space="preserve"> IH, Aleman MA. Inter- and intra-specialty analysis of </w:t>
      </w:r>
      <w:r>
        <w:rPr>
          <w:rStyle w:val="None"/>
          <w:rtl/>
          <w:lang w:val="ar-SA"/>
        </w:rPr>
        <w:t>“</w:t>
      </w:r>
      <w:r>
        <w:rPr>
          <w:rStyle w:val="None"/>
        </w:rPr>
        <w:t xml:space="preserve">dead of disease” </w:t>
      </w:r>
      <w:r>
        <w:rPr>
          <w:rStyle w:val="None"/>
          <w:lang w:val="sv-SE"/>
        </w:rPr>
        <w:t xml:space="preserve">versus </w:t>
      </w:r>
      <w:r>
        <w:rPr>
          <w:rStyle w:val="None"/>
          <w:rtl/>
          <w:lang w:val="ar-SA"/>
        </w:rPr>
        <w:t>“</w:t>
      </w:r>
      <w:r>
        <w:rPr>
          <w:rStyle w:val="None"/>
        </w:rPr>
        <w:t xml:space="preserve">dead with disease” in prostate cancer: is this a meaningful study </w:t>
      </w:r>
      <w:proofErr w:type="gramStart"/>
      <w:r>
        <w:rPr>
          <w:rStyle w:val="None"/>
        </w:rPr>
        <w:t>end-point</w:t>
      </w:r>
      <w:proofErr w:type="gramEnd"/>
      <w:r>
        <w:rPr>
          <w:rStyle w:val="None"/>
        </w:rPr>
        <w:t>? Presented at the American Urological Association, 104</w:t>
      </w:r>
      <w:r>
        <w:rPr>
          <w:rStyle w:val="None"/>
          <w:vertAlign w:val="superscript"/>
        </w:rPr>
        <w:t>th</w:t>
      </w:r>
      <w:r>
        <w:rPr>
          <w:rStyle w:val="None"/>
          <w:lang w:val="it-IT"/>
        </w:rPr>
        <w:t xml:space="preserve"> Annual Meeting, Chicago, IL, April 2009.</w:t>
      </w:r>
    </w:p>
    <w:p w14:paraId="48AE12D2" w14:textId="77777777" w:rsidR="003645FA" w:rsidRDefault="003645FA">
      <w:pPr>
        <w:pStyle w:val="BodyA"/>
        <w:rPr>
          <w:rStyle w:val="None"/>
          <w:b/>
          <w:bCs/>
        </w:rPr>
      </w:pPr>
    </w:p>
    <w:p w14:paraId="5914D17D" w14:textId="77777777" w:rsidR="003645FA" w:rsidRDefault="00000000">
      <w:pPr>
        <w:pStyle w:val="BodyA"/>
      </w:pPr>
      <w:r>
        <w:rPr>
          <w:rStyle w:val="None"/>
          <w:b/>
          <w:bCs/>
          <w:lang w:val="it-IT"/>
        </w:rPr>
        <w:t>DiBlasio CJ</w:t>
      </w:r>
      <w:r>
        <w:rPr>
          <w:rStyle w:val="None"/>
          <w:lang w:val="de-DE"/>
        </w:rPr>
        <w:t xml:space="preserve">, Kurta J, Botta S, </w:t>
      </w:r>
      <w:proofErr w:type="spellStart"/>
      <w:r>
        <w:rPr>
          <w:rStyle w:val="None"/>
          <w:lang w:val="de-DE"/>
        </w:rPr>
        <w:t>Mehrazin</w:t>
      </w:r>
      <w:proofErr w:type="spellEnd"/>
      <w:r>
        <w:rPr>
          <w:rStyle w:val="None"/>
          <w:lang w:val="de-DE"/>
        </w:rPr>
        <w:t xml:space="preserve"> R, Brahmbhatt J, Wan JY, </w:t>
      </w:r>
      <w:proofErr w:type="spellStart"/>
      <w:r>
        <w:rPr>
          <w:rStyle w:val="None"/>
          <w:lang w:val="de-DE"/>
        </w:rPr>
        <w:t>Derweesh</w:t>
      </w:r>
      <w:proofErr w:type="spellEnd"/>
      <w:r>
        <w:rPr>
          <w:rStyle w:val="None"/>
          <w:lang w:val="de-DE"/>
        </w:rPr>
        <w:t xml:space="preserve"> IH, Aleman MA, Patterson AL, Wake RW. Peyronie</w:t>
      </w:r>
      <w:r>
        <w:rPr>
          <w:rStyle w:val="None"/>
          <w:rtl/>
          <w:lang w:val="ar-SA"/>
        </w:rPr>
        <w:t>’</w:t>
      </w:r>
      <w:r>
        <w:rPr>
          <w:rStyle w:val="None"/>
        </w:rPr>
        <w:t>s disease has a negative impact on the durability and component malfunction rates in patients undergoing inflatable penile prosthesis implantation. Presented at the American Urological Association, 104</w:t>
      </w:r>
      <w:r>
        <w:rPr>
          <w:rStyle w:val="None"/>
          <w:vertAlign w:val="superscript"/>
        </w:rPr>
        <w:t>th</w:t>
      </w:r>
      <w:r>
        <w:rPr>
          <w:rStyle w:val="None"/>
          <w:lang w:val="it-IT"/>
        </w:rPr>
        <w:t xml:space="preserve"> Annual Meeting, Chicago, IL, April 2009.</w:t>
      </w:r>
    </w:p>
    <w:p w14:paraId="0EB58207" w14:textId="77777777" w:rsidR="003645FA" w:rsidRDefault="003645FA">
      <w:pPr>
        <w:pStyle w:val="BodyA"/>
      </w:pPr>
    </w:p>
    <w:p w14:paraId="644A034F" w14:textId="77777777" w:rsidR="003645FA" w:rsidRDefault="00000000">
      <w:pPr>
        <w:pStyle w:val="BodyA"/>
      </w:pPr>
      <w:proofErr w:type="spellStart"/>
      <w:r>
        <w:rPr>
          <w:rStyle w:val="None"/>
        </w:rPr>
        <w:t>Bagrodia</w:t>
      </w:r>
      <w:proofErr w:type="spellEnd"/>
      <w:r>
        <w:rPr>
          <w:rStyle w:val="None"/>
        </w:rPr>
        <w:t xml:space="preserve"> A, </w:t>
      </w:r>
      <w:r>
        <w:rPr>
          <w:rStyle w:val="None"/>
          <w:b/>
          <w:bCs/>
          <w:lang w:val="it-IT"/>
        </w:rPr>
        <w:t>DiBlasio CJ</w:t>
      </w:r>
      <w:r>
        <w:rPr>
          <w:rStyle w:val="None"/>
        </w:rPr>
        <w:t xml:space="preserve">, Malcolm JB, </w:t>
      </w:r>
      <w:proofErr w:type="spellStart"/>
      <w:r>
        <w:rPr>
          <w:rStyle w:val="None"/>
        </w:rPr>
        <w:t>Mehrazin</w:t>
      </w:r>
      <w:proofErr w:type="spellEnd"/>
      <w:r>
        <w:rPr>
          <w:rStyle w:val="None"/>
        </w:rPr>
        <w:t xml:space="preserve"> R, Silberstein J, Chenoweth M, Downs T, Kane CJ, Wake RW, Patterson AL, Wan JY, </w:t>
      </w:r>
      <w:proofErr w:type="spellStart"/>
      <w:r>
        <w:rPr>
          <w:rStyle w:val="None"/>
        </w:rPr>
        <w:t>Derweesh</w:t>
      </w:r>
      <w:proofErr w:type="spellEnd"/>
      <w:r>
        <w:rPr>
          <w:rStyle w:val="None"/>
        </w:rPr>
        <w:t xml:space="preserve"> IH. Comparison of rates and risk factors for development of anemia following radical nephrectomy or partial nephrectomy. Presented at the American Urological Association, 104</w:t>
      </w:r>
      <w:r>
        <w:rPr>
          <w:rStyle w:val="None"/>
          <w:vertAlign w:val="superscript"/>
        </w:rPr>
        <w:t>th</w:t>
      </w:r>
      <w:r>
        <w:rPr>
          <w:rStyle w:val="None"/>
          <w:lang w:val="it-IT"/>
        </w:rPr>
        <w:t xml:space="preserve"> Annual Meeting, Chicago, IL, April 2009.</w:t>
      </w:r>
    </w:p>
    <w:p w14:paraId="066DD375" w14:textId="77777777" w:rsidR="003645FA" w:rsidRDefault="003645FA">
      <w:pPr>
        <w:pStyle w:val="BodyA"/>
      </w:pPr>
    </w:p>
    <w:p w14:paraId="3E55D63E" w14:textId="77777777" w:rsidR="003645FA" w:rsidRDefault="00000000">
      <w:pPr>
        <w:pStyle w:val="BodyA"/>
      </w:pPr>
      <w:proofErr w:type="spellStart"/>
      <w:r>
        <w:rPr>
          <w:rStyle w:val="None"/>
          <w:lang w:val="de-DE"/>
        </w:rPr>
        <w:t>Bagrodia</w:t>
      </w:r>
      <w:proofErr w:type="spellEnd"/>
      <w:r>
        <w:rPr>
          <w:rStyle w:val="None"/>
          <w:lang w:val="de-DE"/>
        </w:rPr>
        <w:t xml:space="preserve"> A, </w:t>
      </w:r>
      <w:proofErr w:type="spellStart"/>
      <w:r>
        <w:rPr>
          <w:rStyle w:val="None"/>
          <w:lang w:val="de-DE"/>
        </w:rPr>
        <w:t>Mehrazin</w:t>
      </w:r>
      <w:proofErr w:type="spellEnd"/>
      <w:r>
        <w:rPr>
          <w:rStyle w:val="None"/>
          <w:lang w:val="de-DE"/>
        </w:rPr>
        <w:t xml:space="preserve"> R, </w:t>
      </w:r>
      <w:r>
        <w:rPr>
          <w:rStyle w:val="None"/>
          <w:b/>
          <w:bCs/>
          <w:lang w:val="it-IT"/>
        </w:rPr>
        <w:t>DiBlasio CJ</w:t>
      </w:r>
      <w:r>
        <w:rPr>
          <w:rStyle w:val="None"/>
        </w:rPr>
        <w:t xml:space="preserve">, Malcolm JB, Silberstein J, Downs T, Chenoweth M, Wake RW, Kane CJ, Patterson AL, Wan JY, </w:t>
      </w:r>
      <w:proofErr w:type="spellStart"/>
      <w:r>
        <w:rPr>
          <w:rStyle w:val="None"/>
        </w:rPr>
        <w:t>Derweesh</w:t>
      </w:r>
      <w:proofErr w:type="spellEnd"/>
      <w:r>
        <w:rPr>
          <w:rStyle w:val="None"/>
        </w:rPr>
        <w:t xml:space="preserve"> IH. Variations in incidence of and risk factors for development of osteoporosis and fractures after radical or partial nephrectomy. Presented at the American Urological Association, 104</w:t>
      </w:r>
      <w:r>
        <w:rPr>
          <w:rStyle w:val="None"/>
          <w:vertAlign w:val="superscript"/>
        </w:rPr>
        <w:t>th</w:t>
      </w:r>
      <w:r>
        <w:rPr>
          <w:rStyle w:val="None"/>
          <w:lang w:val="it-IT"/>
        </w:rPr>
        <w:t xml:space="preserve"> Annual Meeting, Chicago, IL, April 2009.</w:t>
      </w:r>
    </w:p>
    <w:p w14:paraId="7E08DED6" w14:textId="77777777" w:rsidR="003645FA" w:rsidRDefault="003645FA">
      <w:pPr>
        <w:pStyle w:val="BodyA"/>
      </w:pPr>
    </w:p>
    <w:p w14:paraId="3559C189" w14:textId="77777777" w:rsidR="003645FA" w:rsidRDefault="00000000">
      <w:pPr>
        <w:pStyle w:val="BodyA"/>
      </w:pPr>
      <w:r>
        <w:rPr>
          <w:rStyle w:val="None"/>
        </w:rPr>
        <w:t xml:space="preserve">O'Shaughnessy D, </w:t>
      </w:r>
      <w:r>
        <w:rPr>
          <w:rStyle w:val="None"/>
          <w:b/>
          <w:bCs/>
          <w:lang w:val="it-IT"/>
        </w:rPr>
        <w:t>DiBlasio CJ</w:t>
      </w:r>
      <w:r>
        <w:rPr>
          <w:rStyle w:val="None"/>
        </w:rPr>
        <w:t xml:space="preserve">, Finamore, P. Excision of Vaginal Mesh Exposure in the Bladder: A Robotic Approach. Presented at the American </w:t>
      </w:r>
      <w:proofErr w:type="spellStart"/>
      <w:r>
        <w:rPr>
          <w:rStyle w:val="None"/>
        </w:rPr>
        <w:t>Urogynecological</w:t>
      </w:r>
      <w:proofErr w:type="spellEnd"/>
      <w:r>
        <w:rPr>
          <w:rStyle w:val="None"/>
        </w:rPr>
        <w:t xml:space="preserve"> Society, Providence, RI, October 2017</w:t>
      </w:r>
    </w:p>
    <w:p w14:paraId="4F62801B" w14:textId="77777777" w:rsidR="003645FA" w:rsidRDefault="003645FA">
      <w:pPr>
        <w:pStyle w:val="BodyA"/>
      </w:pPr>
    </w:p>
    <w:p w14:paraId="10D975C3" w14:textId="77777777" w:rsidR="003645FA" w:rsidRDefault="00000000">
      <w:pPr>
        <w:pStyle w:val="BodyA"/>
      </w:pPr>
      <w:r>
        <w:rPr>
          <w:rStyle w:val="None"/>
        </w:rPr>
        <w:t>O</w:t>
      </w:r>
      <w:r>
        <w:rPr>
          <w:rStyle w:val="None"/>
          <w:rtl/>
          <w:lang w:val="ar-SA"/>
        </w:rPr>
        <w:t>’</w:t>
      </w:r>
      <w:r>
        <w:rPr>
          <w:rStyle w:val="None"/>
        </w:rPr>
        <w:t xml:space="preserve">Shaughnessy D, </w:t>
      </w:r>
      <w:r>
        <w:rPr>
          <w:rStyle w:val="None"/>
          <w:b/>
          <w:bCs/>
          <w:lang w:val="it-IT"/>
        </w:rPr>
        <w:t>DiBlasio CJ</w:t>
      </w:r>
      <w:r>
        <w:rPr>
          <w:rStyle w:val="None"/>
          <w:lang w:val="it-IT"/>
        </w:rPr>
        <w:t>, Shalom D, Finamore, P. Vesicovaginal Fistula Repair: A Robotic Approach. 44</w:t>
      </w:r>
      <w:proofErr w:type="spellStart"/>
      <w:r>
        <w:rPr>
          <w:rStyle w:val="None"/>
          <w:vertAlign w:val="superscript"/>
        </w:rPr>
        <w:t>th</w:t>
      </w:r>
      <w:proofErr w:type="spellEnd"/>
      <w:r>
        <w:rPr>
          <w:rStyle w:val="None"/>
        </w:rPr>
        <w:t xml:space="preserve"> Annual Scientific Meeting of the Society of Gynecologic Surgeons, Video Presentation, Orlando FL, March 2018.</w:t>
      </w:r>
    </w:p>
    <w:p w14:paraId="0187672D" w14:textId="77777777" w:rsidR="003645FA" w:rsidRDefault="003645FA">
      <w:pPr>
        <w:pStyle w:val="BodyA"/>
      </w:pPr>
    </w:p>
    <w:p w14:paraId="428DD8B4" w14:textId="77777777" w:rsidR="003645FA" w:rsidRDefault="00000000">
      <w:pPr>
        <w:pStyle w:val="BodyA"/>
        <w:rPr>
          <w:rStyle w:val="None"/>
          <w:b/>
          <w:bCs/>
        </w:rPr>
      </w:pPr>
      <w:r>
        <w:rPr>
          <w:rStyle w:val="None"/>
          <w:rFonts w:eastAsia="Arial Unicode MS" w:cs="Arial Unicode MS"/>
          <w:b/>
          <w:bCs/>
        </w:rPr>
        <w:t>Presentations:</w:t>
      </w:r>
    </w:p>
    <w:p w14:paraId="56BF4370" w14:textId="77777777" w:rsidR="003645FA" w:rsidRDefault="00000000">
      <w:pPr>
        <w:pStyle w:val="BodyA"/>
      </w:pPr>
      <w:r>
        <w:rPr>
          <w:rStyle w:val="None"/>
          <w:b/>
          <w:bCs/>
          <w:lang w:val="it-IT"/>
        </w:rPr>
        <w:lastRenderedPageBreak/>
        <w:t>DiBlasio CJ</w:t>
      </w:r>
      <w:r>
        <w:rPr>
          <w:rStyle w:val="None"/>
        </w:rPr>
        <w:t>, Fearn P, Seo HS, Kattan MW, Scardino PT. Association between total and positive number of lymph nodes removed, disease progression, and overall survival in patients receiving pelvic lymph node dissection and radical prostatectomy for clinically localized prostate cancer. Presented at the American Urological Association 98</w:t>
      </w:r>
      <w:r>
        <w:rPr>
          <w:rStyle w:val="None"/>
          <w:vertAlign w:val="superscript"/>
        </w:rPr>
        <w:t>th</w:t>
      </w:r>
      <w:r>
        <w:rPr>
          <w:rStyle w:val="None"/>
        </w:rPr>
        <w:t xml:space="preserve"> Annual Meeting, Chicago, IL, 2003. (Moderated poster) </w:t>
      </w:r>
    </w:p>
    <w:p w14:paraId="028B0106"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29B2F4C9"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w:t>
      </w:r>
      <w:proofErr w:type="spellStart"/>
      <w:r>
        <w:rPr>
          <w:rStyle w:val="None"/>
          <w:rFonts w:ascii="Times New Roman" w:hAnsi="Times New Roman"/>
          <w:sz w:val="24"/>
          <w:szCs w:val="24"/>
        </w:rPr>
        <w:t>Blaivas</w:t>
      </w:r>
      <w:proofErr w:type="spellEnd"/>
      <w:r>
        <w:rPr>
          <w:rStyle w:val="None"/>
          <w:rFonts w:ascii="Times New Roman" w:hAnsi="Times New Roman"/>
          <w:sz w:val="24"/>
          <w:szCs w:val="24"/>
        </w:rPr>
        <w:t xml:space="preserve"> J. Diabetes and LUTS: Dispelling the Myth. Presented at the American Urological Association 98</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Chicago, IL, 2003. (Moderated poster) </w:t>
      </w:r>
    </w:p>
    <w:p w14:paraId="51657FF0"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3DE9FE84"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Snyder ME, Kattan MW, Russo P. Ketorolac: Safe and effective analgesia in the management of renal cortical tumors with partial nephrectomy.  Presented at the Society of Urologic Oncology, 4</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Bethesda, MD., 2003. (Poster) </w:t>
      </w:r>
    </w:p>
    <w:p w14:paraId="54D5F01C"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2E693A10"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Snyder ME, Russo P. Supra-eleventh incision: The mini-flank approach to partial and radical nephrectomy.  Presented at the Society of Urologic Oncology, 4</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Bethesda, MD., 2003. (Poster) </w:t>
      </w:r>
    </w:p>
    <w:p w14:paraId="15E55421"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19D92113"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Rhee AC, Scardino PT, Kattan MW. The absence of association between body mass index (BMI) and disease progression in clinically localized prostate cancer. Presented at the American Urological Association, 99</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San Francisco, CA., 2004. (Discussed poster) </w:t>
      </w:r>
    </w:p>
    <w:p w14:paraId="39D69A63" w14:textId="77777777" w:rsidR="003645FA" w:rsidRDefault="003645FA">
      <w:pPr>
        <w:pStyle w:val="BodyText"/>
        <w:spacing w:after="0" w:line="240" w:lineRule="auto"/>
        <w:jc w:val="left"/>
        <w:rPr>
          <w:rStyle w:val="None"/>
          <w:rFonts w:ascii="Times New Roman" w:eastAsia="Times New Roman" w:hAnsi="Times New Roman" w:cs="Times New Roman"/>
          <w:sz w:val="24"/>
          <w:szCs w:val="24"/>
        </w:rPr>
      </w:pPr>
    </w:p>
    <w:p w14:paraId="78EDA28D"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sz w:val="24"/>
          <w:szCs w:val="24"/>
        </w:rPr>
        <w:t xml:space="preserve">Stephenson AJ, </w:t>
      </w:r>
      <w:r>
        <w:rPr>
          <w:rStyle w:val="None"/>
          <w:rFonts w:ascii="Times New Roman" w:hAnsi="Times New Roman"/>
          <w:b/>
          <w:bCs/>
          <w:sz w:val="24"/>
          <w:szCs w:val="24"/>
        </w:rPr>
        <w:t>DiBlasio CJ</w:t>
      </w:r>
      <w:r>
        <w:rPr>
          <w:rStyle w:val="None"/>
          <w:rFonts w:ascii="Times New Roman" w:hAnsi="Times New Roman"/>
          <w:sz w:val="24"/>
          <w:szCs w:val="24"/>
        </w:rPr>
        <w:t>, Eastham JA, Scardino PT, Kattan MW. Predicting the 10-year probability of prostate cancer recurrence: an updated postoperative nomogram after radical retropubic prostatectomy.  Presented at the American Urological Association, 99</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San Francisco, CA, 2004. (Discussed poster) </w:t>
      </w:r>
    </w:p>
    <w:p w14:paraId="4F81EC37"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464FD086"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Snyder ME, Russo P. Supra-eleventh incision: The mini-flank approach to partial and radical nephrectomy.  Presented at the American Urological Association, 99</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San Francisco, CA, 2004. (Discussed poster) </w:t>
      </w:r>
    </w:p>
    <w:p w14:paraId="7EFF76A6"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2977B392"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Rhee AC, Scardino PT, Kattan MW. The absence of association between body mass index (BMI) and disease progression in clinically localized prostate cancer. Presented at the American Urological Association, 99</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San Francisco, CA., 2004; AUA Press Program (moderated by Judd Moul, M.D.)</w:t>
      </w:r>
    </w:p>
    <w:p w14:paraId="7030A5DA"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155796C8"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Giel DW, Williams MA, and Noe HN. Positional instillation of contrast (PIC) cystography is helpful in identifying suspected vesicoureteral reflux in the setting of negative voiding cystourethrography. Presented at the American Urological Association, Southeastern section, 70</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Rio Grande, Puerto Rico, 2006; (Podium)</w:t>
      </w:r>
    </w:p>
    <w:p w14:paraId="5C40306D"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258EA129"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Malcolm JB, Linn D, Kuykendall S,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Wake RW. Analysis of erectile function following primary targeted cryoablation of the prostate for clinically </w:t>
      </w:r>
      <w:r>
        <w:rPr>
          <w:rStyle w:val="None"/>
          <w:rFonts w:ascii="Times New Roman" w:hAnsi="Times New Roman"/>
          <w:sz w:val="24"/>
          <w:szCs w:val="24"/>
        </w:rPr>
        <w:lastRenderedPageBreak/>
        <w:t>localized prostate cancer in a contemporary series. Presented at the Society of Urologic Oncology 7</w:t>
      </w:r>
      <w:r>
        <w:rPr>
          <w:rStyle w:val="None"/>
          <w:rFonts w:ascii="Times New Roman" w:hAnsi="Times New Roman"/>
          <w:sz w:val="24"/>
          <w:szCs w:val="24"/>
          <w:vertAlign w:val="superscript"/>
        </w:rPr>
        <w:t>th</w:t>
      </w:r>
      <w:r>
        <w:rPr>
          <w:rStyle w:val="None"/>
          <w:rFonts w:ascii="Times New Roman" w:hAnsi="Times New Roman"/>
          <w:sz w:val="24"/>
          <w:szCs w:val="24"/>
        </w:rPr>
        <w:t xml:space="preserve"> Annual meeting, Bethesda, MD, December 2006. (Poster)</w:t>
      </w:r>
    </w:p>
    <w:p w14:paraId="6BC97A62"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2B68EF4C"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Kendirci M, Nelson C, Guhring P, Hellstrom W, Mulhall JP. Multicenter, prospective analysis of depression and quality of life profiles in men with </w:t>
      </w:r>
      <w:proofErr w:type="spellStart"/>
      <w:r>
        <w:rPr>
          <w:rStyle w:val="None"/>
          <w:rFonts w:ascii="Times New Roman" w:hAnsi="Times New Roman"/>
          <w:sz w:val="24"/>
          <w:szCs w:val="24"/>
        </w:rPr>
        <w:t>peyronie’s</w:t>
      </w:r>
      <w:proofErr w:type="spellEnd"/>
      <w:r>
        <w:rPr>
          <w:rStyle w:val="None"/>
          <w:rFonts w:ascii="Times New Roman" w:hAnsi="Times New Roman"/>
          <w:sz w:val="24"/>
          <w:szCs w:val="24"/>
        </w:rPr>
        <w:t xml:space="preserve"> disease. Accepted for presentation at the Southeastern Section AUA Annual Meeting, Orlando, Florida, March 2007. (Poster)</w:t>
      </w:r>
    </w:p>
    <w:p w14:paraId="73B10D73"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6A5DE29F"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Malcolm JB, Womack JH, Kincade MC, Mancini J, Ogles M, Lamar, KD,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Patterson AL, Wake RW. Patterns of sexual and erectile dysfunction and response to treatment in patients receiving androgen deprivation therapy for prostate cancer. Accepted for presentation at the Southeastern Section AUA Annual Meeting, Orlando, Florida, March 2007. (Podium)</w:t>
      </w:r>
    </w:p>
    <w:p w14:paraId="2ECBD2B1" w14:textId="77777777" w:rsidR="003645FA" w:rsidRDefault="003645FA">
      <w:pPr>
        <w:pStyle w:val="BodyText"/>
        <w:spacing w:after="0" w:line="240" w:lineRule="auto"/>
        <w:jc w:val="left"/>
        <w:rPr>
          <w:rStyle w:val="None"/>
          <w:rFonts w:ascii="Times New Roman" w:eastAsia="Times New Roman" w:hAnsi="Times New Roman" w:cs="Times New Roman"/>
          <w:b/>
          <w:bCs/>
          <w:sz w:val="24"/>
          <w:szCs w:val="24"/>
        </w:rPr>
      </w:pPr>
    </w:p>
    <w:p w14:paraId="5C5E9D7A" w14:textId="77777777" w:rsidR="003645FA" w:rsidRDefault="00000000">
      <w:pPr>
        <w:pStyle w:val="BodyText"/>
        <w:spacing w:after="0" w:line="240" w:lineRule="auto"/>
        <w:jc w:val="left"/>
        <w:rPr>
          <w:rStyle w:val="None"/>
          <w:rFonts w:ascii="Times New Roman" w:eastAsia="Times New Roman" w:hAnsi="Times New Roman" w:cs="Times New Roman"/>
          <w:sz w:val="24"/>
          <w:szCs w:val="24"/>
        </w:rPr>
      </w:pPr>
      <w:r>
        <w:rPr>
          <w:rStyle w:val="None"/>
          <w:rFonts w:ascii="Times New Roman" w:hAnsi="Times New Roman"/>
          <w:b/>
          <w:bCs/>
          <w:sz w:val="24"/>
          <w:szCs w:val="24"/>
        </w:rPr>
        <w:t>DiBlasio CJ</w:t>
      </w:r>
      <w:r>
        <w:rPr>
          <w:rStyle w:val="None"/>
          <w:rFonts w:ascii="Times New Roman" w:hAnsi="Times New Roman"/>
          <w:sz w:val="24"/>
          <w:szCs w:val="24"/>
        </w:rPr>
        <w:t xml:space="preserve">, Malcolm JB, Womack JH, Kincade MC, Mancini J, Ogles M, Lamar, KD, </w:t>
      </w:r>
      <w:proofErr w:type="spellStart"/>
      <w:r>
        <w:rPr>
          <w:rStyle w:val="None"/>
          <w:rFonts w:ascii="Times New Roman" w:hAnsi="Times New Roman"/>
          <w:sz w:val="24"/>
          <w:szCs w:val="24"/>
        </w:rPr>
        <w:t>Derweesh</w:t>
      </w:r>
      <w:proofErr w:type="spellEnd"/>
      <w:r>
        <w:rPr>
          <w:rStyle w:val="None"/>
          <w:rFonts w:ascii="Times New Roman" w:hAnsi="Times New Roman"/>
          <w:sz w:val="24"/>
          <w:szCs w:val="24"/>
        </w:rPr>
        <w:t xml:space="preserve"> IH, Patterson AL, Wake RW. Patterns of sexual and erectile dysfunction and response to treatment in patients receiving androgen deprivation therapy for prostate cancer. Accepted for presentation at the American Urological Association, 102</w:t>
      </w:r>
      <w:r>
        <w:rPr>
          <w:rStyle w:val="None"/>
          <w:rFonts w:ascii="Times New Roman" w:hAnsi="Times New Roman"/>
          <w:sz w:val="24"/>
          <w:szCs w:val="24"/>
          <w:vertAlign w:val="superscript"/>
        </w:rPr>
        <w:t>nd</w:t>
      </w:r>
      <w:r>
        <w:rPr>
          <w:rStyle w:val="None"/>
          <w:rFonts w:ascii="Times New Roman" w:hAnsi="Times New Roman"/>
          <w:sz w:val="24"/>
          <w:szCs w:val="24"/>
        </w:rPr>
        <w:t xml:space="preserve"> Annual Meeting, Anaheim, Ca, May 2007. (Podium)</w:t>
      </w:r>
    </w:p>
    <w:p w14:paraId="34CC2E9B" w14:textId="77777777" w:rsidR="003645FA" w:rsidRDefault="00000000">
      <w:pPr>
        <w:pStyle w:val="BodyA"/>
        <w:spacing w:before="100" w:after="100"/>
      </w:pPr>
      <w:r>
        <w:rPr>
          <w:rStyle w:val="None"/>
          <w:b/>
          <w:bCs/>
          <w:lang w:val="it-IT"/>
        </w:rPr>
        <w:t>DiBlasio CJ</w:t>
      </w:r>
      <w:r>
        <w:rPr>
          <w:rStyle w:val="None"/>
        </w:rPr>
        <w:t xml:space="preserve">, Hammett J, Malcolm JB, Kincade MC, </w:t>
      </w:r>
      <w:proofErr w:type="spellStart"/>
      <w:r>
        <w:rPr>
          <w:rStyle w:val="None"/>
        </w:rPr>
        <w:t>Mehrazin</w:t>
      </w:r>
      <w:proofErr w:type="spellEnd"/>
      <w:r>
        <w:rPr>
          <w:rStyle w:val="None"/>
        </w:rPr>
        <w:t xml:space="preserve"> R, Wan JY, Aleman MA, </w:t>
      </w:r>
      <w:proofErr w:type="spellStart"/>
      <w:r>
        <w:rPr>
          <w:rStyle w:val="None"/>
        </w:rPr>
        <w:t>Derweesh</w:t>
      </w:r>
      <w:proofErr w:type="spellEnd"/>
      <w:r>
        <w:rPr>
          <w:rStyle w:val="None"/>
        </w:rPr>
        <w:t xml:space="preserve"> IH, Patterson AL and Wake RW. Survival outcomes in men treated with androgen deprivation therapy as primary or salvage therapy: 20 year single-center experience. Presented at the Society of Urologic Oncology 8th Annual Meeting, Bethesda, MD, November 2007. (Poster)</w:t>
      </w:r>
    </w:p>
    <w:p w14:paraId="1824CF9F" w14:textId="77777777" w:rsidR="003645FA" w:rsidRDefault="00000000">
      <w:pPr>
        <w:pStyle w:val="BodyA"/>
        <w:spacing w:before="100" w:after="100"/>
      </w:pPr>
      <w:r>
        <w:rPr>
          <w:rStyle w:val="None"/>
          <w:b/>
          <w:bCs/>
          <w:lang w:val="it-IT"/>
        </w:rPr>
        <w:t>DiBlasio CJ</w:t>
      </w:r>
      <w:r>
        <w:rPr>
          <w:rStyle w:val="None"/>
        </w:rPr>
        <w:t xml:space="preserve">, Maddox MM, Malcolm JB, Lamar KD, </w:t>
      </w:r>
      <w:proofErr w:type="spellStart"/>
      <w:r>
        <w:rPr>
          <w:rStyle w:val="None"/>
        </w:rPr>
        <w:t>Derweesh</w:t>
      </w:r>
      <w:proofErr w:type="spellEnd"/>
      <w:r>
        <w:rPr>
          <w:rStyle w:val="None"/>
        </w:rPr>
        <w:t xml:space="preserve"> IH, Aleman MA and Wake RW. Patterns of sexual and erectile dysfunction and response to treatment following primary targeted cryoablation of the prostate for localized prostate cancer. Presented at the Southeastern Section American Urological Association 72</w:t>
      </w:r>
      <w:r>
        <w:rPr>
          <w:rStyle w:val="None"/>
          <w:vertAlign w:val="superscript"/>
        </w:rPr>
        <w:t>nd</w:t>
      </w:r>
      <w:r>
        <w:rPr>
          <w:rStyle w:val="None"/>
        </w:rPr>
        <w:t xml:space="preserve"> Annual Meeting, San Diego, CA, March 2008. (Podium)</w:t>
      </w:r>
    </w:p>
    <w:p w14:paraId="573DBC09" w14:textId="77777777" w:rsidR="003645FA" w:rsidRDefault="00000000">
      <w:pPr>
        <w:pStyle w:val="BodyA"/>
        <w:spacing w:before="100" w:after="100"/>
      </w:pPr>
      <w:r>
        <w:rPr>
          <w:rStyle w:val="None"/>
          <w:b/>
          <w:bCs/>
          <w:lang w:val="it-IT"/>
        </w:rPr>
        <w:t>DiBlasio CJ</w:t>
      </w:r>
      <w:r>
        <w:rPr>
          <w:rStyle w:val="None"/>
        </w:rPr>
        <w:t xml:space="preserve">, Maddox MM, Malcolm JB, Lamar KD, </w:t>
      </w:r>
      <w:proofErr w:type="spellStart"/>
      <w:r>
        <w:rPr>
          <w:rStyle w:val="None"/>
        </w:rPr>
        <w:t>Derweesh</w:t>
      </w:r>
      <w:proofErr w:type="spellEnd"/>
      <w:r>
        <w:rPr>
          <w:rStyle w:val="None"/>
        </w:rPr>
        <w:t xml:space="preserve"> IH, Aleman MA, and Wake RW. Voiding dysfunction following primary targeted cryoablation of the prostate for clinically localized prostate cancer. Presented at the Southeastern Section American Urological Association 72</w:t>
      </w:r>
      <w:r>
        <w:rPr>
          <w:rStyle w:val="None"/>
          <w:vertAlign w:val="superscript"/>
        </w:rPr>
        <w:t>nd</w:t>
      </w:r>
      <w:r>
        <w:rPr>
          <w:rStyle w:val="None"/>
        </w:rPr>
        <w:t xml:space="preserve"> Annual Meeting, San Diego, CA, March 2008. (Poster)</w:t>
      </w:r>
    </w:p>
    <w:p w14:paraId="766384BA" w14:textId="77777777" w:rsidR="003645FA" w:rsidRDefault="00000000">
      <w:pPr>
        <w:pStyle w:val="BodyA"/>
        <w:spacing w:before="100" w:after="100"/>
      </w:pPr>
      <w:r>
        <w:rPr>
          <w:rStyle w:val="None"/>
          <w:b/>
          <w:bCs/>
          <w:lang w:val="it-IT"/>
        </w:rPr>
        <w:t>DiBlasio CJ</w:t>
      </w:r>
      <w:r>
        <w:rPr>
          <w:rStyle w:val="None"/>
        </w:rPr>
        <w:t xml:space="preserve">, Ganguli S, Walls K, Malcolm JB, Wan JY, </w:t>
      </w:r>
      <w:proofErr w:type="spellStart"/>
      <w:r>
        <w:rPr>
          <w:rStyle w:val="None"/>
        </w:rPr>
        <w:t>Derweesh</w:t>
      </w:r>
      <w:proofErr w:type="spellEnd"/>
      <w:r>
        <w:rPr>
          <w:rStyle w:val="None"/>
        </w:rPr>
        <w:t xml:space="preserve"> IH, Aleman MA and Wake RW. Histologic changes associated with chronic indwelling bladder catheters in a contemporary cohort of spinal cord injury patients. Presented at the Southeastern Section American Urological Association 72</w:t>
      </w:r>
      <w:r>
        <w:rPr>
          <w:rStyle w:val="None"/>
          <w:vertAlign w:val="superscript"/>
        </w:rPr>
        <w:t>nd</w:t>
      </w:r>
      <w:r>
        <w:rPr>
          <w:rStyle w:val="None"/>
        </w:rPr>
        <w:t xml:space="preserve"> Annual Meeting, San Diego, CA, March 2008. (Podium)</w:t>
      </w:r>
    </w:p>
    <w:p w14:paraId="62E7BD24" w14:textId="77777777" w:rsidR="003645FA" w:rsidRDefault="00000000">
      <w:pPr>
        <w:pStyle w:val="BodyA"/>
        <w:spacing w:before="100" w:after="100"/>
      </w:pPr>
      <w:r>
        <w:rPr>
          <w:rStyle w:val="None"/>
          <w:b/>
          <w:bCs/>
          <w:lang w:val="it-IT"/>
        </w:rPr>
        <w:t>DiBlasio CJ</w:t>
      </w:r>
      <w:r>
        <w:rPr>
          <w:rStyle w:val="None"/>
          <w:lang w:val="de-DE"/>
        </w:rPr>
        <w:t xml:space="preserve">, Maddox MM, </w:t>
      </w:r>
      <w:proofErr w:type="spellStart"/>
      <w:r>
        <w:rPr>
          <w:rStyle w:val="None"/>
          <w:lang w:val="de-DE"/>
        </w:rPr>
        <w:t>Mehrazin</w:t>
      </w:r>
      <w:proofErr w:type="spellEnd"/>
      <w:r>
        <w:rPr>
          <w:rStyle w:val="None"/>
          <w:lang w:val="de-DE"/>
        </w:rPr>
        <w:t xml:space="preserve"> R, Malcolm JB, Aleman MA, </w:t>
      </w:r>
      <w:proofErr w:type="spellStart"/>
      <w:r>
        <w:rPr>
          <w:rStyle w:val="None"/>
          <w:lang w:val="de-DE"/>
        </w:rPr>
        <w:t>Derweesh</w:t>
      </w:r>
      <w:proofErr w:type="spellEnd"/>
      <w:r>
        <w:rPr>
          <w:rStyle w:val="None"/>
          <w:lang w:val="de-DE"/>
        </w:rPr>
        <w:t xml:space="preserve"> IH, Wake RW, Kattan MW.</w:t>
      </w:r>
      <w:r>
        <w:rPr>
          <w:rStyle w:val="None"/>
        </w:rPr>
        <w:t>  Nomogram to predict prostate cancer diagnosis on transrectal ultrasound-guided prostate biopsy in a contemporary series.  Presented at the ASCO Genitourinary Cancers Symposium, San Francisco, CA, February 2008. (Poster)</w:t>
      </w:r>
    </w:p>
    <w:p w14:paraId="6F500BBB" w14:textId="77777777" w:rsidR="003645FA" w:rsidRDefault="00000000">
      <w:pPr>
        <w:pStyle w:val="BodyA"/>
      </w:pPr>
      <w:r>
        <w:rPr>
          <w:rStyle w:val="None"/>
          <w:b/>
          <w:bCs/>
          <w:lang w:val="it-IT"/>
        </w:rPr>
        <w:t>DiBlasio CJ</w:t>
      </w:r>
      <w:r>
        <w:rPr>
          <w:rStyle w:val="None"/>
          <w:lang w:val="nl-NL"/>
        </w:rPr>
        <w:t xml:space="preserve">, </w:t>
      </w:r>
      <w:proofErr w:type="spellStart"/>
      <w:r>
        <w:rPr>
          <w:rStyle w:val="None"/>
          <w:lang w:val="nl-NL"/>
        </w:rPr>
        <w:t>Hammett</w:t>
      </w:r>
      <w:proofErr w:type="spellEnd"/>
      <w:r>
        <w:rPr>
          <w:rStyle w:val="None"/>
          <w:lang w:val="nl-NL"/>
        </w:rPr>
        <w:t xml:space="preserve"> J, Malcolm JB, </w:t>
      </w:r>
      <w:proofErr w:type="spellStart"/>
      <w:r>
        <w:rPr>
          <w:rStyle w:val="None"/>
          <w:lang w:val="nl-NL"/>
        </w:rPr>
        <w:t>Kincade</w:t>
      </w:r>
      <w:proofErr w:type="spellEnd"/>
      <w:r>
        <w:rPr>
          <w:rStyle w:val="None"/>
          <w:lang w:val="nl-NL"/>
        </w:rPr>
        <w:t xml:space="preserve"> MC, Wan JY, Aleman MA, </w:t>
      </w:r>
      <w:proofErr w:type="spellStart"/>
      <w:r>
        <w:rPr>
          <w:rStyle w:val="None"/>
          <w:lang w:val="nl-NL"/>
        </w:rPr>
        <w:t>Derweesh</w:t>
      </w:r>
      <w:proofErr w:type="spellEnd"/>
      <w:r>
        <w:rPr>
          <w:rStyle w:val="None"/>
          <w:lang w:val="nl-NL"/>
        </w:rPr>
        <w:t xml:space="preserve"> IH, Patterson AL, Wake .</w:t>
      </w:r>
      <w:r>
        <w:rPr>
          <w:rStyle w:val="None"/>
        </w:rPr>
        <w:t xml:space="preserve">  Survival outcomes in men treated with androgen deprivation </w:t>
      </w:r>
      <w:r>
        <w:rPr>
          <w:rStyle w:val="None"/>
        </w:rPr>
        <w:lastRenderedPageBreak/>
        <w:t>therapy (ADT) as primary or salvage therapy: 20 year single-center experience. Presented at the ASCO Genitourinary Cancers Symposium, San Francisco, CA, February 2008. (Poster)</w:t>
      </w:r>
    </w:p>
    <w:p w14:paraId="6CDEF639" w14:textId="77777777" w:rsidR="003645FA" w:rsidRDefault="003645FA">
      <w:pPr>
        <w:pStyle w:val="BodyA"/>
        <w:rPr>
          <w:rStyle w:val="None"/>
          <w:b/>
          <w:bCs/>
        </w:rPr>
      </w:pPr>
    </w:p>
    <w:p w14:paraId="4098DB1F" w14:textId="77777777" w:rsidR="003645FA" w:rsidRDefault="00000000">
      <w:pPr>
        <w:pStyle w:val="BodyA"/>
      </w:pPr>
      <w:r>
        <w:rPr>
          <w:rStyle w:val="None"/>
          <w:b/>
          <w:bCs/>
          <w:lang w:val="it-IT"/>
        </w:rPr>
        <w:t>DiBlasio CJ</w:t>
      </w:r>
      <w:r>
        <w:rPr>
          <w:rStyle w:val="None"/>
          <w:lang w:val="de-DE"/>
        </w:rPr>
        <w:t xml:space="preserve">, Maddox MM, </w:t>
      </w:r>
      <w:proofErr w:type="spellStart"/>
      <w:r>
        <w:rPr>
          <w:rStyle w:val="None"/>
          <w:lang w:val="de-DE"/>
        </w:rPr>
        <w:t>Mehrazin</w:t>
      </w:r>
      <w:proofErr w:type="spellEnd"/>
      <w:r>
        <w:rPr>
          <w:rStyle w:val="None"/>
          <w:lang w:val="de-DE"/>
        </w:rPr>
        <w:t xml:space="preserve"> R, Malcolm JB, Aleman MA, </w:t>
      </w:r>
      <w:proofErr w:type="spellStart"/>
      <w:r>
        <w:rPr>
          <w:rStyle w:val="None"/>
          <w:lang w:val="de-DE"/>
        </w:rPr>
        <w:t>Derweesh</w:t>
      </w:r>
      <w:proofErr w:type="spellEnd"/>
      <w:r>
        <w:rPr>
          <w:rStyle w:val="None"/>
          <w:lang w:val="de-DE"/>
        </w:rPr>
        <w:t xml:space="preserve"> IH, Wake RW, Kattan MW.</w:t>
      </w:r>
      <w:r>
        <w:rPr>
          <w:rStyle w:val="None"/>
        </w:rPr>
        <w:t>  Nomogram to predict prostate cancer diagnosis on transrectal ultrasound-guided prostate biopsy in a contemporary series.  Presented at the American Urological Association, 103</w:t>
      </w:r>
      <w:r>
        <w:rPr>
          <w:rStyle w:val="None"/>
          <w:vertAlign w:val="superscript"/>
        </w:rPr>
        <w:t>rd</w:t>
      </w:r>
      <w:r>
        <w:rPr>
          <w:rStyle w:val="None"/>
        </w:rPr>
        <w:t xml:space="preserve"> Annual Meeting, Orlando, FL, May 2008. (Poster)</w:t>
      </w:r>
    </w:p>
    <w:p w14:paraId="431B1C30" w14:textId="77777777" w:rsidR="003645FA" w:rsidRDefault="003645FA">
      <w:pPr>
        <w:pStyle w:val="BodyA"/>
        <w:rPr>
          <w:rStyle w:val="None"/>
          <w:b/>
          <w:bCs/>
        </w:rPr>
      </w:pPr>
    </w:p>
    <w:p w14:paraId="021534CF" w14:textId="77777777" w:rsidR="003645FA" w:rsidRDefault="00000000">
      <w:pPr>
        <w:pStyle w:val="BodyA"/>
      </w:pPr>
      <w:r>
        <w:rPr>
          <w:rStyle w:val="None"/>
          <w:b/>
          <w:bCs/>
          <w:lang w:val="it-IT"/>
        </w:rPr>
        <w:t>DiBlasio CJ</w:t>
      </w:r>
      <w:r>
        <w:rPr>
          <w:rStyle w:val="None"/>
          <w:lang w:val="nl-NL"/>
        </w:rPr>
        <w:t xml:space="preserve">, </w:t>
      </w:r>
      <w:proofErr w:type="spellStart"/>
      <w:r>
        <w:rPr>
          <w:rStyle w:val="None"/>
          <w:lang w:val="nl-NL"/>
        </w:rPr>
        <w:t>Hammett</w:t>
      </w:r>
      <w:proofErr w:type="spellEnd"/>
      <w:r>
        <w:rPr>
          <w:rStyle w:val="None"/>
          <w:lang w:val="nl-NL"/>
        </w:rPr>
        <w:t xml:space="preserve"> J, Malcolm JB, </w:t>
      </w:r>
      <w:proofErr w:type="spellStart"/>
      <w:r>
        <w:rPr>
          <w:rStyle w:val="None"/>
          <w:lang w:val="nl-NL"/>
        </w:rPr>
        <w:t>Kincade</w:t>
      </w:r>
      <w:proofErr w:type="spellEnd"/>
      <w:r>
        <w:rPr>
          <w:rStyle w:val="None"/>
          <w:lang w:val="nl-NL"/>
        </w:rPr>
        <w:t xml:space="preserve"> MC, Wan JY, Aleman MA, </w:t>
      </w:r>
      <w:proofErr w:type="spellStart"/>
      <w:r>
        <w:rPr>
          <w:rStyle w:val="None"/>
          <w:lang w:val="nl-NL"/>
        </w:rPr>
        <w:t>Derweesh</w:t>
      </w:r>
      <w:proofErr w:type="spellEnd"/>
      <w:r>
        <w:rPr>
          <w:rStyle w:val="None"/>
          <w:lang w:val="nl-NL"/>
        </w:rPr>
        <w:t xml:space="preserve"> IH, Patterson AL, Wake .</w:t>
      </w:r>
      <w:r>
        <w:rPr>
          <w:rStyle w:val="None"/>
        </w:rPr>
        <w:t>  Survival outcomes in men treated with androgen deprivation therapy (ADT) as primary or salvage therapy: 20 year single-center experience. Presented at the American Urological Association, 103</w:t>
      </w:r>
      <w:r>
        <w:rPr>
          <w:rStyle w:val="None"/>
          <w:vertAlign w:val="superscript"/>
        </w:rPr>
        <w:t>rd</w:t>
      </w:r>
      <w:r>
        <w:rPr>
          <w:rStyle w:val="None"/>
        </w:rPr>
        <w:t xml:space="preserve"> Annual Meeting, Orlando, FL, May 2008. (Podium)</w:t>
      </w:r>
    </w:p>
    <w:p w14:paraId="029794BD" w14:textId="77777777" w:rsidR="003645FA" w:rsidRDefault="003645FA">
      <w:pPr>
        <w:pStyle w:val="ListParagraph"/>
        <w:widowControl w:val="0"/>
        <w:tabs>
          <w:tab w:val="left" w:pos="2340"/>
        </w:tabs>
        <w:spacing w:before="34"/>
        <w:ind w:left="0"/>
        <w:rPr>
          <w:rStyle w:val="None"/>
          <w:lang w:val="de-DE"/>
        </w:rPr>
      </w:pPr>
    </w:p>
    <w:p w14:paraId="0C31B83C" w14:textId="77777777" w:rsidR="003645FA" w:rsidRDefault="00000000">
      <w:pPr>
        <w:pStyle w:val="ListParagraph"/>
        <w:widowControl w:val="0"/>
        <w:tabs>
          <w:tab w:val="left" w:pos="2340"/>
        </w:tabs>
        <w:spacing w:before="34"/>
        <w:ind w:left="0"/>
      </w:pPr>
      <w:r>
        <w:rPr>
          <w:rStyle w:val="None"/>
          <w:lang w:val="de-DE"/>
        </w:rPr>
        <w:t xml:space="preserve">Brahmbhatt J, </w:t>
      </w:r>
      <w:proofErr w:type="spellStart"/>
      <w:r>
        <w:rPr>
          <w:rStyle w:val="None"/>
          <w:lang w:val="de-DE"/>
        </w:rPr>
        <w:t>Mehrazin</w:t>
      </w:r>
      <w:proofErr w:type="spellEnd"/>
      <w:r>
        <w:rPr>
          <w:rStyle w:val="None"/>
          <w:lang w:val="de-DE"/>
        </w:rPr>
        <w:t xml:space="preserve"> R, </w:t>
      </w:r>
      <w:proofErr w:type="spellStart"/>
      <w:r>
        <w:rPr>
          <w:rStyle w:val="None"/>
          <w:lang w:val="de-DE"/>
        </w:rPr>
        <w:t>Derweesh</w:t>
      </w:r>
      <w:proofErr w:type="spellEnd"/>
      <w:r>
        <w:rPr>
          <w:rStyle w:val="None"/>
          <w:lang w:val="de-DE"/>
        </w:rPr>
        <w:t xml:space="preserve"> IH, Aleman MA, Patterson AL, Wake RW, </w:t>
      </w:r>
      <w:r>
        <w:rPr>
          <w:rStyle w:val="None"/>
          <w:b/>
          <w:bCs/>
          <w:lang w:val="de-DE"/>
        </w:rPr>
        <w:t xml:space="preserve">DiBlasio CJ. </w:t>
      </w:r>
      <w:r>
        <w:rPr>
          <w:rStyle w:val="None"/>
        </w:rPr>
        <w:t>Survey based analysis of radical nephrectomy practice patterns during residency training. Presented at the Society of Urologic Oncology 9th Annual Meeting, Bethesda, MD, December 2008. (Poster)</w:t>
      </w:r>
    </w:p>
    <w:p w14:paraId="6A75884B" w14:textId="77777777" w:rsidR="003645FA" w:rsidRDefault="003645FA">
      <w:pPr>
        <w:pStyle w:val="ListParagraph"/>
        <w:widowControl w:val="0"/>
        <w:tabs>
          <w:tab w:val="left" w:pos="2340"/>
        </w:tabs>
        <w:spacing w:before="34"/>
        <w:ind w:left="0"/>
        <w:rPr>
          <w:rStyle w:val="None"/>
          <w:b/>
          <w:bCs/>
        </w:rPr>
      </w:pPr>
    </w:p>
    <w:p w14:paraId="39FA87CC" w14:textId="77777777" w:rsidR="003645FA" w:rsidRDefault="00000000">
      <w:pPr>
        <w:pStyle w:val="ListParagraph"/>
        <w:widowControl w:val="0"/>
        <w:tabs>
          <w:tab w:val="left" w:pos="2340"/>
        </w:tabs>
        <w:spacing w:before="34"/>
        <w:ind w:left="0"/>
      </w:pPr>
      <w:r>
        <w:rPr>
          <w:rStyle w:val="None"/>
          <w:b/>
          <w:bCs/>
        </w:rPr>
        <w:t xml:space="preserve">DiBlasio CJ, </w:t>
      </w:r>
      <w:r>
        <w:rPr>
          <w:rStyle w:val="None"/>
        </w:rPr>
        <w:t xml:space="preserve">Maddox M, </w:t>
      </w:r>
      <w:proofErr w:type="spellStart"/>
      <w:r>
        <w:rPr>
          <w:rStyle w:val="None"/>
        </w:rPr>
        <w:t>Mehrazin</w:t>
      </w:r>
      <w:proofErr w:type="spellEnd"/>
      <w:r>
        <w:rPr>
          <w:rStyle w:val="None"/>
        </w:rPr>
        <w:t xml:space="preserve"> R, Malcolm JB, Yu C, Aleman MA, </w:t>
      </w:r>
      <w:proofErr w:type="spellStart"/>
      <w:r>
        <w:rPr>
          <w:rStyle w:val="None"/>
        </w:rPr>
        <w:t>Derweesh</w:t>
      </w:r>
      <w:proofErr w:type="spellEnd"/>
      <w:r>
        <w:rPr>
          <w:rStyle w:val="None"/>
        </w:rPr>
        <w:t xml:space="preserve"> IH, Patterson AL, Wake RW, Kattan MW. Nomogram to predict prostate cancer diagnosis on transrectal ultrasound-guided prostate biopsy in a contemporary series. Presented at the Society of Urologic Oncology 9th Annual Meeting, Bethesda, MD, December 2008. (Poster)</w:t>
      </w:r>
    </w:p>
    <w:p w14:paraId="5B38699C" w14:textId="77777777" w:rsidR="003645FA" w:rsidRDefault="003645FA">
      <w:pPr>
        <w:pStyle w:val="ListParagraph"/>
        <w:widowControl w:val="0"/>
        <w:tabs>
          <w:tab w:val="left" w:pos="2340"/>
        </w:tabs>
        <w:spacing w:before="34"/>
        <w:ind w:left="0"/>
        <w:rPr>
          <w:rStyle w:val="None"/>
          <w:b/>
          <w:bCs/>
        </w:rPr>
      </w:pPr>
    </w:p>
    <w:p w14:paraId="1E3870F9" w14:textId="77777777" w:rsidR="003645FA" w:rsidRDefault="00000000">
      <w:pPr>
        <w:pStyle w:val="ListParagraph"/>
        <w:widowControl w:val="0"/>
        <w:tabs>
          <w:tab w:val="left" w:pos="2340"/>
        </w:tabs>
        <w:spacing w:before="34"/>
        <w:ind w:left="0"/>
      </w:pPr>
      <w:r>
        <w:rPr>
          <w:rStyle w:val="None"/>
          <w:b/>
          <w:bCs/>
        </w:rPr>
        <w:t xml:space="preserve">DiBlasio CJ, </w:t>
      </w:r>
      <w:proofErr w:type="spellStart"/>
      <w:r>
        <w:rPr>
          <w:rStyle w:val="None"/>
        </w:rPr>
        <w:t>Mehrazin</w:t>
      </w:r>
      <w:proofErr w:type="spellEnd"/>
      <w:r>
        <w:rPr>
          <w:rStyle w:val="None"/>
        </w:rPr>
        <w:t xml:space="preserve"> R, Maddox M, Brahmbhatt H, Wan JY, Aleman MA, </w:t>
      </w:r>
      <w:proofErr w:type="spellStart"/>
      <w:r>
        <w:rPr>
          <w:rStyle w:val="None"/>
        </w:rPr>
        <w:t>Derweesh</w:t>
      </w:r>
      <w:proofErr w:type="spellEnd"/>
      <w:r>
        <w:rPr>
          <w:rStyle w:val="None"/>
        </w:rPr>
        <w:t xml:space="preserve"> IH, Patterson AL, Wake RW.  Use of statin medications may decrease cancer detection rates during transrectal ultrasound-guided prostate biopsy. Presented at the Society of Urologic Oncology 9th Annual Meeting, Bethesda, MD, December 2008. (Poster)</w:t>
      </w:r>
    </w:p>
    <w:p w14:paraId="7652B820" w14:textId="77777777" w:rsidR="003645FA" w:rsidRDefault="003645FA">
      <w:pPr>
        <w:pStyle w:val="ListParagraph"/>
        <w:widowControl w:val="0"/>
        <w:tabs>
          <w:tab w:val="left" w:pos="2340"/>
        </w:tabs>
        <w:spacing w:before="34"/>
        <w:ind w:left="0"/>
        <w:rPr>
          <w:rStyle w:val="None"/>
          <w:b/>
          <w:bCs/>
        </w:rPr>
      </w:pPr>
    </w:p>
    <w:p w14:paraId="5E6EA241" w14:textId="77777777" w:rsidR="003645FA" w:rsidRDefault="00000000">
      <w:pPr>
        <w:pStyle w:val="ListParagraph"/>
        <w:widowControl w:val="0"/>
        <w:tabs>
          <w:tab w:val="left" w:pos="2340"/>
        </w:tabs>
        <w:spacing w:before="34"/>
        <w:ind w:left="0"/>
      </w:pPr>
      <w:r>
        <w:rPr>
          <w:rStyle w:val="None"/>
          <w:b/>
          <w:bCs/>
        </w:rPr>
        <w:t xml:space="preserve">DiBlasio CJ, </w:t>
      </w:r>
      <w:proofErr w:type="spellStart"/>
      <w:r>
        <w:rPr>
          <w:rStyle w:val="None"/>
        </w:rPr>
        <w:t>Mehrazin</w:t>
      </w:r>
      <w:proofErr w:type="spellEnd"/>
      <w:r>
        <w:rPr>
          <w:rStyle w:val="None"/>
        </w:rPr>
        <w:t xml:space="preserve"> R, Maddox M, Brahmbhatt H, Wan JY, Aleman MA, </w:t>
      </w:r>
      <w:proofErr w:type="spellStart"/>
      <w:r>
        <w:rPr>
          <w:rStyle w:val="None"/>
        </w:rPr>
        <w:t>Derweesh</w:t>
      </w:r>
      <w:proofErr w:type="spellEnd"/>
      <w:r>
        <w:rPr>
          <w:rStyle w:val="None"/>
        </w:rPr>
        <w:t xml:space="preserve"> IH, Patterson AL, Wake RW.  Peri-prostatic lidocaine anesthetic block improves cancer detection during transrectal ultrasound-guided prostate biopsy. Presented at the Society of Urologic Oncology 9th Annual Meeting, Bethesda, MD, December 2008. (Poster)</w:t>
      </w:r>
    </w:p>
    <w:p w14:paraId="5553708D" w14:textId="77777777" w:rsidR="003645FA" w:rsidRDefault="003645FA">
      <w:pPr>
        <w:pStyle w:val="ListParagraph"/>
        <w:widowControl w:val="0"/>
        <w:tabs>
          <w:tab w:val="left" w:pos="780"/>
          <w:tab w:val="left" w:pos="2340"/>
        </w:tabs>
        <w:spacing w:before="183"/>
        <w:ind w:left="0"/>
        <w:rPr>
          <w:rStyle w:val="None"/>
          <w:b/>
          <w:bCs/>
        </w:rPr>
      </w:pPr>
    </w:p>
    <w:p w14:paraId="7D11C25C" w14:textId="77777777" w:rsidR="003645FA" w:rsidRDefault="00000000">
      <w:pPr>
        <w:pStyle w:val="ListParagraph"/>
        <w:widowControl w:val="0"/>
        <w:tabs>
          <w:tab w:val="left" w:pos="780"/>
          <w:tab w:val="left" w:pos="2340"/>
        </w:tabs>
        <w:spacing w:before="183"/>
        <w:ind w:left="0"/>
      </w:pPr>
      <w:r>
        <w:rPr>
          <w:rStyle w:val="None"/>
          <w:b/>
          <w:bCs/>
        </w:rPr>
        <w:t xml:space="preserve">DiBlasio CJ, </w:t>
      </w:r>
      <w:proofErr w:type="spellStart"/>
      <w:r>
        <w:rPr>
          <w:rStyle w:val="None"/>
        </w:rPr>
        <w:t>Mehrazin</w:t>
      </w:r>
      <w:proofErr w:type="spellEnd"/>
      <w:r>
        <w:rPr>
          <w:rStyle w:val="None"/>
        </w:rPr>
        <w:t xml:space="preserve"> R, Maddox M, Brahmbhatt H, Wan JY, Aleman MA, </w:t>
      </w:r>
      <w:proofErr w:type="spellStart"/>
      <w:r>
        <w:rPr>
          <w:rStyle w:val="None"/>
        </w:rPr>
        <w:t>Derweesh</w:t>
      </w:r>
      <w:proofErr w:type="spellEnd"/>
      <w:r>
        <w:rPr>
          <w:rStyle w:val="None"/>
        </w:rPr>
        <w:t xml:space="preserve"> IH, Patterson AL, Wake RW.  Increasing the number of cores removed during transrectal ultrasound-guided prostate biopsy improves cancer detection. Presented at the Society of Urologic Oncology 9th Annual Meeting, Bethesda, MD, December 2008. (Poster)</w:t>
      </w:r>
    </w:p>
    <w:p w14:paraId="2D5A4E44" w14:textId="77777777" w:rsidR="003645FA" w:rsidRDefault="003645FA">
      <w:pPr>
        <w:pStyle w:val="ListParagraph"/>
        <w:widowControl w:val="0"/>
        <w:tabs>
          <w:tab w:val="left" w:pos="780"/>
          <w:tab w:val="left" w:pos="2340"/>
        </w:tabs>
        <w:ind w:left="0"/>
        <w:rPr>
          <w:rStyle w:val="None"/>
          <w:b/>
          <w:bCs/>
        </w:rPr>
      </w:pPr>
    </w:p>
    <w:p w14:paraId="7C795081" w14:textId="77777777" w:rsidR="003645FA" w:rsidRDefault="00000000">
      <w:pPr>
        <w:pStyle w:val="ListParagraph"/>
        <w:widowControl w:val="0"/>
        <w:tabs>
          <w:tab w:val="left" w:pos="780"/>
          <w:tab w:val="left" w:pos="2340"/>
        </w:tabs>
        <w:ind w:left="0"/>
      </w:pPr>
      <w:r>
        <w:rPr>
          <w:rStyle w:val="None"/>
          <w:b/>
          <w:bCs/>
        </w:rPr>
        <w:t xml:space="preserve">DiBlasio CJ, </w:t>
      </w:r>
      <w:proofErr w:type="spellStart"/>
      <w:r>
        <w:rPr>
          <w:rStyle w:val="None"/>
        </w:rPr>
        <w:t>Mehrazin</w:t>
      </w:r>
      <w:proofErr w:type="spellEnd"/>
      <w:r>
        <w:rPr>
          <w:rStyle w:val="None"/>
        </w:rPr>
        <w:t xml:space="preserve"> R, Maddox M, Brahmbhatt H, Wan JY, Aleman MA, </w:t>
      </w:r>
      <w:proofErr w:type="spellStart"/>
      <w:r>
        <w:rPr>
          <w:rStyle w:val="None"/>
        </w:rPr>
        <w:t>Derweesh</w:t>
      </w:r>
      <w:proofErr w:type="spellEnd"/>
      <w:r>
        <w:rPr>
          <w:rStyle w:val="None"/>
        </w:rPr>
        <w:t xml:space="preserve"> IH, Patterson AL, Wake RW. Peri-prostatic lidocaine anesthetic block during transrectal ultrasound-guided prostate biopsy is not associated with increased complication rates. </w:t>
      </w:r>
      <w:r>
        <w:rPr>
          <w:rStyle w:val="None"/>
        </w:rPr>
        <w:lastRenderedPageBreak/>
        <w:t>Presented at the Society of Urologic Oncology 9th Annual Meeting, Bethesda, MD, December 2008. (Poster)</w:t>
      </w:r>
    </w:p>
    <w:p w14:paraId="551261D8" w14:textId="77777777" w:rsidR="003645FA" w:rsidRDefault="003645FA">
      <w:pPr>
        <w:pStyle w:val="ListParagraph"/>
        <w:widowControl w:val="0"/>
        <w:tabs>
          <w:tab w:val="left" w:pos="780"/>
          <w:tab w:val="left" w:pos="2340"/>
        </w:tabs>
        <w:spacing w:before="183"/>
        <w:ind w:left="0"/>
        <w:rPr>
          <w:rStyle w:val="None"/>
          <w:lang w:val="de-DE"/>
        </w:rPr>
      </w:pPr>
    </w:p>
    <w:p w14:paraId="3D407469" w14:textId="77777777" w:rsidR="003645FA" w:rsidRDefault="00000000">
      <w:pPr>
        <w:pStyle w:val="ListParagraph"/>
        <w:widowControl w:val="0"/>
        <w:tabs>
          <w:tab w:val="left" w:pos="780"/>
          <w:tab w:val="left" w:pos="2340"/>
        </w:tabs>
        <w:spacing w:before="183"/>
        <w:ind w:left="0"/>
        <w:rPr>
          <w:rStyle w:val="None"/>
          <w:b/>
          <w:bCs/>
        </w:rPr>
      </w:pPr>
      <w:r>
        <w:rPr>
          <w:rStyle w:val="None"/>
          <w:lang w:val="de-DE"/>
        </w:rPr>
        <w:t xml:space="preserve">Brahmbhatt J, </w:t>
      </w:r>
      <w:proofErr w:type="spellStart"/>
      <w:r>
        <w:rPr>
          <w:rStyle w:val="None"/>
          <w:lang w:val="de-DE"/>
        </w:rPr>
        <w:t>Mehrazin</w:t>
      </w:r>
      <w:proofErr w:type="spellEnd"/>
      <w:r>
        <w:rPr>
          <w:rStyle w:val="None"/>
          <w:lang w:val="de-DE"/>
        </w:rPr>
        <w:t xml:space="preserve"> R, Aleman MA, </w:t>
      </w:r>
      <w:proofErr w:type="spellStart"/>
      <w:r>
        <w:rPr>
          <w:rStyle w:val="None"/>
          <w:lang w:val="de-DE"/>
        </w:rPr>
        <w:t>Derweesh</w:t>
      </w:r>
      <w:proofErr w:type="spellEnd"/>
      <w:r>
        <w:rPr>
          <w:rStyle w:val="None"/>
          <w:lang w:val="de-DE"/>
        </w:rPr>
        <w:t xml:space="preserve"> IH, Patterson AL, Wake RW, </w:t>
      </w:r>
      <w:r>
        <w:rPr>
          <w:rStyle w:val="None"/>
          <w:b/>
          <w:bCs/>
          <w:lang w:val="de-DE"/>
        </w:rPr>
        <w:t>DiBlasio CJ</w:t>
      </w:r>
      <w:r>
        <w:rPr>
          <w:rStyle w:val="None"/>
          <w:lang w:val="de-DE"/>
        </w:rPr>
        <w:t xml:space="preserve">. </w:t>
      </w:r>
      <w:r>
        <w:rPr>
          <w:rStyle w:val="None"/>
        </w:rPr>
        <w:t>Survey based analysis of radical prostatectomy practice patterns during residency training. Presented at the Society of Urologic Oncology 9th Annual Meeting, Bethesda, MD, December 2008. (Poster)</w:t>
      </w:r>
    </w:p>
    <w:p w14:paraId="6CBEAAEC" w14:textId="77777777" w:rsidR="003645FA" w:rsidRDefault="003645FA">
      <w:pPr>
        <w:pStyle w:val="ListParagraph"/>
        <w:widowControl w:val="0"/>
        <w:tabs>
          <w:tab w:val="left" w:pos="2340"/>
        </w:tabs>
        <w:spacing w:before="34"/>
        <w:ind w:left="0"/>
        <w:rPr>
          <w:rStyle w:val="None"/>
          <w:b/>
          <w:bCs/>
        </w:rPr>
      </w:pPr>
    </w:p>
    <w:p w14:paraId="69B00436" w14:textId="77777777" w:rsidR="003645FA" w:rsidRDefault="00000000">
      <w:pPr>
        <w:pStyle w:val="ListParagraph"/>
        <w:widowControl w:val="0"/>
        <w:tabs>
          <w:tab w:val="left" w:pos="2340"/>
        </w:tabs>
        <w:spacing w:before="34"/>
        <w:ind w:left="0"/>
      </w:pPr>
      <w:r>
        <w:rPr>
          <w:rStyle w:val="None"/>
          <w:b/>
          <w:bCs/>
        </w:rPr>
        <w:t xml:space="preserve">DiBlasio CJ, </w:t>
      </w:r>
      <w:proofErr w:type="spellStart"/>
      <w:r>
        <w:rPr>
          <w:rStyle w:val="None"/>
        </w:rPr>
        <w:t>Mehrazin</w:t>
      </w:r>
      <w:proofErr w:type="spellEnd"/>
      <w:r>
        <w:rPr>
          <w:rStyle w:val="None"/>
        </w:rPr>
        <w:t xml:space="preserve"> R, Maddox M, Brahmbhatt J, Yu C, Aleman MA, Patterson AL, Wake RW, </w:t>
      </w:r>
      <w:proofErr w:type="spellStart"/>
      <w:r>
        <w:rPr>
          <w:rStyle w:val="None"/>
        </w:rPr>
        <w:t>Derweesh</w:t>
      </w:r>
      <w:proofErr w:type="spellEnd"/>
      <w:r>
        <w:rPr>
          <w:rStyle w:val="None"/>
        </w:rPr>
        <w:t xml:space="preserve"> IH, Kattan MW. Family history may not predict development of prostate cancer diagnosis: results from a contemporary screening population. Presented at the Society of Urologic Oncology 9th Annual Meeting, Bethesda, MD, December 2008. (Poster)</w:t>
      </w:r>
    </w:p>
    <w:p w14:paraId="209E7BC9" w14:textId="77777777" w:rsidR="003645FA" w:rsidRDefault="003645FA">
      <w:pPr>
        <w:pStyle w:val="ListParagraph"/>
        <w:widowControl w:val="0"/>
        <w:tabs>
          <w:tab w:val="left" w:pos="780"/>
          <w:tab w:val="left" w:pos="2340"/>
        </w:tabs>
        <w:spacing w:before="173"/>
        <w:ind w:left="0"/>
        <w:rPr>
          <w:rStyle w:val="None"/>
          <w:b/>
          <w:bCs/>
        </w:rPr>
      </w:pPr>
    </w:p>
    <w:p w14:paraId="7AFFA4A2" w14:textId="77777777" w:rsidR="003645FA" w:rsidRDefault="00000000">
      <w:pPr>
        <w:pStyle w:val="ListParagraph"/>
        <w:widowControl w:val="0"/>
        <w:tabs>
          <w:tab w:val="left" w:pos="780"/>
          <w:tab w:val="left" w:pos="2340"/>
        </w:tabs>
        <w:spacing w:before="173"/>
        <w:ind w:left="0"/>
        <w:rPr>
          <w:rStyle w:val="None"/>
          <w:b/>
          <w:bCs/>
        </w:rPr>
      </w:pPr>
      <w:r>
        <w:rPr>
          <w:rStyle w:val="None"/>
          <w:b/>
          <w:bCs/>
        </w:rPr>
        <w:t xml:space="preserve">DiBlasio CJ, </w:t>
      </w:r>
      <w:r>
        <w:rPr>
          <w:rStyle w:val="None"/>
        </w:rPr>
        <w:t xml:space="preserve">Brahmbhatt J, </w:t>
      </w:r>
      <w:proofErr w:type="spellStart"/>
      <w:r>
        <w:rPr>
          <w:rStyle w:val="None"/>
        </w:rPr>
        <w:t>Mehrazin</w:t>
      </w:r>
      <w:proofErr w:type="spellEnd"/>
      <w:r>
        <w:rPr>
          <w:rStyle w:val="None"/>
        </w:rPr>
        <w:t xml:space="preserve"> R, Hammett J, Malcolm J, Womack J, Kincade M, Mancini J, Ogles M, Lamar K, </w:t>
      </w:r>
      <w:proofErr w:type="spellStart"/>
      <w:r>
        <w:rPr>
          <w:rStyle w:val="None"/>
        </w:rPr>
        <w:t>Derweesh</w:t>
      </w:r>
      <w:proofErr w:type="spellEnd"/>
      <w:r>
        <w:rPr>
          <w:rStyle w:val="None"/>
        </w:rPr>
        <w:t xml:space="preserve"> IH, Patterson AL, Wake RW, Judge B. Prevalence and predictive factors for the development of de novo psychiatric illness in patients receiving androgen deprivation therapy for prostate cancer. Presented at the Society of Urologic Oncology 9th Annual Meeting, Bethesda, MD, December 2008. (Poster)</w:t>
      </w:r>
    </w:p>
    <w:p w14:paraId="3C5BDA28" w14:textId="77777777" w:rsidR="003645FA" w:rsidRDefault="003645FA">
      <w:pPr>
        <w:pStyle w:val="ListParagraph"/>
        <w:widowControl w:val="0"/>
        <w:tabs>
          <w:tab w:val="left" w:pos="2340"/>
        </w:tabs>
        <w:spacing w:before="34"/>
        <w:ind w:left="0"/>
        <w:rPr>
          <w:rStyle w:val="None"/>
          <w:lang w:val="de-DE"/>
        </w:rPr>
      </w:pPr>
    </w:p>
    <w:p w14:paraId="2ACCFB63" w14:textId="77777777" w:rsidR="003645FA" w:rsidRDefault="00000000">
      <w:pPr>
        <w:pStyle w:val="ListParagraph"/>
        <w:widowControl w:val="0"/>
        <w:tabs>
          <w:tab w:val="left" w:pos="2340"/>
        </w:tabs>
        <w:spacing w:before="34"/>
        <w:ind w:left="0"/>
      </w:pPr>
      <w:r>
        <w:rPr>
          <w:rStyle w:val="None"/>
          <w:lang w:val="de-DE"/>
        </w:rPr>
        <w:t xml:space="preserve">Brahmbhatt J, </w:t>
      </w:r>
      <w:proofErr w:type="spellStart"/>
      <w:r>
        <w:rPr>
          <w:rStyle w:val="None"/>
          <w:lang w:val="de-DE"/>
        </w:rPr>
        <w:t>Mehrazin</w:t>
      </w:r>
      <w:proofErr w:type="spellEnd"/>
      <w:r>
        <w:rPr>
          <w:rStyle w:val="None"/>
          <w:lang w:val="de-DE"/>
        </w:rPr>
        <w:t xml:space="preserve"> R, </w:t>
      </w:r>
      <w:proofErr w:type="spellStart"/>
      <w:r>
        <w:rPr>
          <w:rStyle w:val="None"/>
          <w:lang w:val="de-DE"/>
        </w:rPr>
        <w:t>Derweesh</w:t>
      </w:r>
      <w:proofErr w:type="spellEnd"/>
      <w:r>
        <w:rPr>
          <w:rStyle w:val="None"/>
          <w:lang w:val="de-DE"/>
        </w:rPr>
        <w:t xml:space="preserve"> IH, Aleman MA, Patterson AL, Wake RW, </w:t>
      </w:r>
      <w:r>
        <w:rPr>
          <w:rStyle w:val="None"/>
          <w:b/>
          <w:bCs/>
          <w:lang w:val="de-DE"/>
        </w:rPr>
        <w:t xml:space="preserve">DiBlasio CJ. </w:t>
      </w:r>
      <w:r>
        <w:rPr>
          <w:rStyle w:val="None"/>
        </w:rPr>
        <w:t>Survey based analysis of radical and partial nephrectomy practice patterns during residency training. Accepted for presentation at the Southeastern Section American Urological Association, Mobile, AL, March 2009.</w:t>
      </w:r>
    </w:p>
    <w:p w14:paraId="14D4CA0D" w14:textId="77777777" w:rsidR="003645FA" w:rsidRDefault="003645FA">
      <w:pPr>
        <w:pStyle w:val="ListParagraph"/>
        <w:widowControl w:val="0"/>
        <w:tabs>
          <w:tab w:val="left" w:pos="2340"/>
        </w:tabs>
        <w:spacing w:before="34"/>
        <w:ind w:left="0"/>
        <w:rPr>
          <w:rStyle w:val="None"/>
          <w:b/>
          <w:bCs/>
        </w:rPr>
      </w:pPr>
    </w:p>
    <w:p w14:paraId="42581A55" w14:textId="77777777" w:rsidR="003645FA" w:rsidRDefault="00000000">
      <w:pPr>
        <w:pStyle w:val="ListParagraph"/>
        <w:widowControl w:val="0"/>
        <w:tabs>
          <w:tab w:val="left" w:pos="2340"/>
        </w:tabs>
        <w:spacing w:before="34"/>
        <w:ind w:left="0"/>
      </w:pPr>
      <w:r>
        <w:rPr>
          <w:rStyle w:val="None"/>
          <w:b/>
          <w:bCs/>
        </w:rPr>
        <w:t xml:space="preserve">DiBlasio CJ, </w:t>
      </w:r>
      <w:r>
        <w:rPr>
          <w:rStyle w:val="None"/>
        </w:rPr>
        <w:t xml:space="preserve">Maddox M, </w:t>
      </w:r>
      <w:proofErr w:type="spellStart"/>
      <w:r>
        <w:rPr>
          <w:rStyle w:val="None"/>
        </w:rPr>
        <w:t>Mehrazin</w:t>
      </w:r>
      <w:proofErr w:type="spellEnd"/>
      <w:r>
        <w:rPr>
          <w:rStyle w:val="None"/>
        </w:rPr>
        <w:t xml:space="preserve"> R, Malcolm JB, Yu C, Aleman MA, </w:t>
      </w:r>
      <w:proofErr w:type="spellStart"/>
      <w:r>
        <w:rPr>
          <w:rStyle w:val="None"/>
        </w:rPr>
        <w:t>Derweesh</w:t>
      </w:r>
      <w:proofErr w:type="spellEnd"/>
      <w:r>
        <w:rPr>
          <w:rStyle w:val="None"/>
        </w:rPr>
        <w:t xml:space="preserve"> IH, Patterson AL, Wake RW, Kattan MW. Nomogram to predict prostate cancer diagnosis on transrectal ultrasound-guided prostate biopsy in a contemporary series. Accepted for presentation at the Southeastern Section American Urological Association 73rd Annual Meeting, Mobile, AL, March 2009. (Poster)</w:t>
      </w:r>
    </w:p>
    <w:p w14:paraId="48F6FEE7" w14:textId="77777777" w:rsidR="003645FA" w:rsidRDefault="003645FA">
      <w:pPr>
        <w:pStyle w:val="ListParagraph"/>
        <w:widowControl w:val="0"/>
        <w:tabs>
          <w:tab w:val="left" w:pos="780"/>
          <w:tab w:val="left" w:pos="2340"/>
        </w:tabs>
        <w:ind w:left="0"/>
        <w:rPr>
          <w:rStyle w:val="None"/>
          <w:b/>
          <w:bCs/>
        </w:rPr>
      </w:pPr>
    </w:p>
    <w:p w14:paraId="469DBD75" w14:textId="77777777" w:rsidR="003645FA" w:rsidRDefault="00000000">
      <w:pPr>
        <w:pStyle w:val="ListParagraph"/>
        <w:widowControl w:val="0"/>
        <w:tabs>
          <w:tab w:val="left" w:pos="780"/>
          <w:tab w:val="left" w:pos="2340"/>
        </w:tabs>
        <w:ind w:left="0"/>
      </w:pPr>
      <w:r>
        <w:rPr>
          <w:rStyle w:val="None"/>
          <w:b/>
          <w:bCs/>
        </w:rPr>
        <w:t xml:space="preserve">DiBlasio CJ, </w:t>
      </w:r>
      <w:proofErr w:type="spellStart"/>
      <w:r>
        <w:rPr>
          <w:rStyle w:val="None"/>
        </w:rPr>
        <w:t>Mehrazin</w:t>
      </w:r>
      <w:proofErr w:type="spellEnd"/>
      <w:r>
        <w:rPr>
          <w:rStyle w:val="None"/>
        </w:rPr>
        <w:t xml:space="preserve"> R, Maddox M, Brahmbhatt H, Wan JY, Aleman MA, </w:t>
      </w:r>
      <w:proofErr w:type="spellStart"/>
      <w:r>
        <w:rPr>
          <w:rStyle w:val="None"/>
        </w:rPr>
        <w:t>Derweesh</w:t>
      </w:r>
      <w:proofErr w:type="spellEnd"/>
      <w:r>
        <w:rPr>
          <w:rStyle w:val="None"/>
        </w:rPr>
        <w:t xml:space="preserve"> IH, Patterson AL, Wake RW. Peri-prostatic lidocaine anesthetic block during transrectal ultrasound-guided prostate biopsy is not associated with increased complication rates. Accepted for presentation at the Southeastern Section American Urological Association, Mobile, AL, March 2009. (Podium)</w:t>
      </w:r>
    </w:p>
    <w:p w14:paraId="2C7A0DAB" w14:textId="77777777" w:rsidR="003645FA" w:rsidRDefault="003645FA">
      <w:pPr>
        <w:pStyle w:val="ListParagraph"/>
        <w:widowControl w:val="0"/>
        <w:tabs>
          <w:tab w:val="left" w:pos="780"/>
          <w:tab w:val="left" w:pos="2340"/>
        </w:tabs>
        <w:spacing w:before="173"/>
        <w:ind w:left="0"/>
        <w:rPr>
          <w:rStyle w:val="None"/>
          <w:b/>
          <w:bCs/>
        </w:rPr>
      </w:pPr>
    </w:p>
    <w:p w14:paraId="616B1CA1" w14:textId="77777777" w:rsidR="003645FA" w:rsidRDefault="00000000">
      <w:pPr>
        <w:pStyle w:val="ListParagraph"/>
        <w:widowControl w:val="0"/>
        <w:tabs>
          <w:tab w:val="left" w:pos="780"/>
          <w:tab w:val="left" w:pos="2340"/>
        </w:tabs>
        <w:spacing w:before="173"/>
        <w:ind w:left="0"/>
        <w:rPr>
          <w:rStyle w:val="None"/>
          <w:b/>
          <w:bCs/>
        </w:rPr>
      </w:pPr>
      <w:r>
        <w:rPr>
          <w:rStyle w:val="None"/>
          <w:b/>
          <w:bCs/>
        </w:rPr>
        <w:t xml:space="preserve">DiBlasio CJ, </w:t>
      </w:r>
      <w:r>
        <w:rPr>
          <w:rStyle w:val="None"/>
        </w:rPr>
        <w:t xml:space="preserve">Brahmbhatt J, </w:t>
      </w:r>
      <w:proofErr w:type="spellStart"/>
      <w:r>
        <w:rPr>
          <w:rStyle w:val="None"/>
        </w:rPr>
        <w:t>Mehrazin</w:t>
      </w:r>
      <w:proofErr w:type="spellEnd"/>
      <w:r>
        <w:rPr>
          <w:rStyle w:val="None"/>
        </w:rPr>
        <w:t xml:space="preserve"> R, Hammett J, Malcolm J, Womack J, Kincade M, Mancini J, Ogles M, Lamar K, </w:t>
      </w:r>
      <w:proofErr w:type="spellStart"/>
      <w:r>
        <w:rPr>
          <w:rStyle w:val="None"/>
        </w:rPr>
        <w:t>Derweesh</w:t>
      </w:r>
      <w:proofErr w:type="spellEnd"/>
      <w:r>
        <w:rPr>
          <w:rStyle w:val="None"/>
        </w:rPr>
        <w:t xml:space="preserve"> IH, Patterson AL, Wake RW, Judge B. Prevalence and predictive factors for the development of de novo psychiatric illness in patients receiving androgen deprivation therapy for prostate cancer. Accepted for </w:t>
      </w:r>
      <w:r>
        <w:rPr>
          <w:rStyle w:val="None"/>
        </w:rPr>
        <w:lastRenderedPageBreak/>
        <w:t>presentation at the Southeastern Section American Urological Association, Mobile, AL, March 2009. (Podium)</w:t>
      </w:r>
    </w:p>
    <w:p w14:paraId="65363F94" w14:textId="77777777" w:rsidR="003645FA" w:rsidRDefault="003645FA">
      <w:pPr>
        <w:pStyle w:val="BodyA"/>
        <w:rPr>
          <w:rStyle w:val="None"/>
          <w:b/>
          <w:bCs/>
        </w:rPr>
      </w:pPr>
    </w:p>
    <w:p w14:paraId="6D31EA9A" w14:textId="77777777" w:rsidR="003645FA" w:rsidRDefault="00000000">
      <w:pPr>
        <w:pStyle w:val="BodyA"/>
      </w:pPr>
      <w:r>
        <w:rPr>
          <w:rStyle w:val="None"/>
          <w:b/>
          <w:bCs/>
          <w:lang w:val="it-IT"/>
        </w:rPr>
        <w:t>DiBlasio CJ</w:t>
      </w:r>
      <w:r>
        <w:rPr>
          <w:rStyle w:val="None"/>
          <w:lang w:val="nl-NL"/>
        </w:rPr>
        <w:t xml:space="preserve">, </w:t>
      </w:r>
      <w:proofErr w:type="spellStart"/>
      <w:r>
        <w:rPr>
          <w:rStyle w:val="None"/>
          <w:lang w:val="nl-NL"/>
        </w:rPr>
        <w:t>Hammett</w:t>
      </w:r>
      <w:proofErr w:type="spellEnd"/>
      <w:r>
        <w:rPr>
          <w:rStyle w:val="None"/>
          <w:lang w:val="nl-NL"/>
        </w:rPr>
        <w:t xml:space="preserve"> J, Malcolm JB, </w:t>
      </w:r>
      <w:proofErr w:type="spellStart"/>
      <w:r>
        <w:rPr>
          <w:rStyle w:val="None"/>
          <w:lang w:val="nl-NL"/>
        </w:rPr>
        <w:t>Kincade</w:t>
      </w:r>
      <w:proofErr w:type="spellEnd"/>
      <w:r>
        <w:rPr>
          <w:rStyle w:val="None"/>
          <w:lang w:val="nl-NL"/>
        </w:rPr>
        <w:t xml:space="preserve"> MC, Wan JY, Aleman MA, </w:t>
      </w:r>
      <w:proofErr w:type="spellStart"/>
      <w:r>
        <w:rPr>
          <w:rStyle w:val="None"/>
          <w:lang w:val="nl-NL"/>
        </w:rPr>
        <w:t>Derweesh</w:t>
      </w:r>
      <w:proofErr w:type="spellEnd"/>
      <w:r>
        <w:rPr>
          <w:rStyle w:val="None"/>
          <w:lang w:val="nl-NL"/>
        </w:rPr>
        <w:t xml:space="preserve"> IH, Patterson AL, Wake .</w:t>
      </w:r>
      <w:r>
        <w:rPr>
          <w:rStyle w:val="None"/>
        </w:rPr>
        <w:t>  Survival outcomes in men treated with androgen deprivation therapy (ADT) as primary or salvage therapy: 20 year single-center experience. Accepted for presentation at the Southeastern Section American Urological Association, Mobile, AL, March 2009. (Poster)</w:t>
      </w:r>
    </w:p>
    <w:p w14:paraId="2F020DFB" w14:textId="77777777" w:rsidR="003645FA" w:rsidRDefault="003645FA">
      <w:pPr>
        <w:pStyle w:val="BodyA"/>
        <w:rPr>
          <w:rStyle w:val="None"/>
          <w:b/>
          <w:bCs/>
        </w:rPr>
      </w:pPr>
    </w:p>
    <w:p w14:paraId="7CDF2FB8" w14:textId="77777777" w:rsidR="003645FA" w:rsidRDefault="00000000">
      <w:pPr>
        <w:pStyle w:val="BodyA"/>
      </w:pPr>
      <w:r>
        <w:rPr>
          <w:rStyle w:val="None"/>
          <w:b/>
          <w:bCs/>
          <w:lang w:val="it-IT"/>
        </w:rPr>
        <w:t>DiBlasio CJ</w:t>
      </w:r>
      <w:r>
        <w:rPr>
          <w:rStyle w:val="None"/>
          <w:lang w:val="de-DE"/>
        </w:rPr>
        <w:t xml:space="preserve">, Kurta J, Botta S, </w:t>
      </w:r>
      <w:proofErr w:type="spellStart"/>
      <w:r>
        <w:rPr>
          <w:rStyle w:val="None"/>
          <w:lang w:val="de-DE"/>
        </w:rPr>
        <w:t>Mehrazin</w:t>
      </w:r>
      <w:proofErr w:type="spellEnd"/>
      <w:r>
        <w:rPr>
          <w:rStyle w:val="None"/>
          <w:lang w:val="de-DE"/>
        </w:rPr>
        <w:t xml:space="preserve"> R, Brahmbhatt J, Wan JY, </w:t>
      </w:r>
      <w:proofErr w:type="spellStart"/>
      <w:r>
        <w:rPr>
          <w:rStyle w:val="None"/>
          <w:lang w:val="de-DE"/>
        </w:rPr>
        <w:t>Derweesh</w:t>
      </w:r>
      <w:proofErr w:type="spellEnd"/>
      <w:r>
        <w:rPr>
          <w:rStyle w:val="None"/>
          <w:lang w:val="de-DE"/>
        </w:rPr>
        <w:t xml:space="preserve"> IH, Aleman MA, Patterson AL, Wake RW. Peyronie</w:t>
      </w:r>
      <w:r>
        <w:rPr>
          <w:rStyle w:val="None"/>
          <w:rtl/>
          <w:lang w:val="ar-SA"/>
        </w:rPr>
        <w:t>’</w:t>
      </w:r>
      <w:r>
        <w:rPr>
          <w:rStyle w:val="None"/>
        </w:rPr>
        <w:t>s disease has a negative impact on the durability and component malfunction rates in patients undergoing inflatable penile prosthesis implantation. Accepted for presentation at the Southeastern Section American Urological Association, Mobile, AL, March 2009. (Podium)</w:t>
      </w:r>
    </w:p>
    <w:p w14:paraId="1936A85F" w14:textId="77777777" w:rsidR="003645FA" w:rsidRDefault="003645FA">
      <w:pPr>
        <w:pStyle w:val="BodyA"/>
      </w:pPr>
    </w:p>
    <w:p w14:paraId="60E6082C" w14:textId="77777777" w:rsidR="003645FA" w:rsidRDefault="00000000">
      <w:pPr>
        <w:pStyle w:val="BodyA"/>
        <w:rPr>
          <w:rStyle w:val="None"/>
          <w:b/>
          <w:bCs/>
        </w:rPr>
      </w:pPr>
      <w:r>
        <w:rPr>
          <w:rStyle w:val="None"/>
          <w:rFonts w:eastAsia="Arial Unicode MS" w:cs="Arial Unicode MS"/>
          <w:b/>
          <w:bCs/>
        </w:rPr>
        <w:t>Personal Interests:</w:t>
      </w:r>
    </w:p>
    <w:p w14:paraId="73D45AA5" w14:textId="77777777" w:rsidR="003645FA" w:rsidRDefault="00000000">
      <w:pPr>
        <w:pStyle w:val="BodyA"/>
        <w:rPr>
          <w:rStyle w:val="None"/>
          <w:b/>
          <w:bCs/>
        </w:rPr>
      </w:pPr>
      <w:r>
        <w:rPr>
          <w:rStyle w:val="None"/>
          <w:rFonts w:eastAsia="Arial Unicode MS" w:cs="Arial Unicode MS"/>
        </w:rPr>
        <w:t>-Police Surgeon for the Suffolk County FOP, 2020-present</w:t>
      </w:r>
    </w:p>
    <w:p w14:paraId="34A663E7" w14:textId="77777777" w:rsidR="003645FA" w:rsidRDefault="00000000">
      <w:pPr>
        <w:pStyle w:val="BodyA"/>
      </w:pPr>
      <w:r>
        <w:rPr>
          <w:rStyle w:val="None"/>
          <w:rFonts w:eastAsia="Arial Unicode MS" w:cs="Arial Unicode MS"/>
        </w:rPr>
        <w:t>-USA Hockey Certified Ice Hockey Coach</w:t>
      </w:r>
    </w:p>
    <w:p w14:paraId="6E536769" w14:textId="77777777" w:rsidR="003645FA" w:rsidRDefault="00000000">
      <w:pPr>
        <w:pStyle w:val="BodyA"/>
      </w:pPr>
      <w:r>
        <w:rPr>
          <w:rStyle w:val="None"/>
          <w:rFonts w:eastAsia="Arial Unicode MS" w:cs="Arial Unicode MS"/>
        </w:rPr>
        <w:t xml:space="preserve">-2020-2021 Coach of the Year/Coach </w:t>
      </w:r>
      <w:proofErr w:type="spellStart"/>
      <w:r>
        <w:rPr>
          <w:rStyle w:val="None"/>
          <w:rFonts w:eastAsia="Arial Unicode MS" w:cs="Arial Unicode MS"/>
        </w:rPr>
        <w:t>Roachlin</w:t>
      </w:r>
      <w:proofErr w:type="spellEnd"/>
      <w:r>
        <w:rPr>
          <w:rStyle w:val="None"/>
          <w:rFonts w:eastAsia="Arial Unicode MS" w:cs="Arial Unicode MS"/>
        </w:rPr>
        <w:t xml:space="preserve"> Memorial Award for Most Inspirational Coach; Dix Hills Mini-Mites and Mites Ice hockey program</w:t>
      </w:r>
    </w:p>
    <w:p w14:paraId="10B326D3" w14:textId="77777777" w:rsidR="003645FA" w:rsidRDefault="00000000">
      <w:pPr>
        <w:pStyle w:val="BodyA"/>
        <w:rPr>
          <w:rStyle w:val="None"/>
          <w:lang w:val="de-DE"/>
        </w:rPr>
      </w:pPr>
      <w:r>
        <w:rPr>
          <w:rStyle w:val="None"/>
          <w:lang w:val="de-DE"/>
        </w:rPr>
        <w:t xml:space="preserve">-Coach, Dix Hills </w:t>
      </w:r>
      <w:proofErr w:type="spellStart"/>
      <w:r>
        <w:rPr>
          <w:rStyle w:val="None"/>
          <w:lang w:val="de-DE"/>
        </w:rPr>
        <w:t>Mites</w:t>
      </w:r>
      <w:proofErr w:type="spellEnd"/>
      <w:r>
        <w:rPr>
          <w:rStyle w:val="None"/>
          <w:lang w:val="de-DE"/>
        </w:rPr>
        <w:t xml:space="preserve"> Ice Hockey; 2018-2021</w:t>
      </w:r>
    </w:p>
    <w:p w14:paraId="43E533E9" w14:textId="77777777" w:rsidR="003645FA" w:rsidRDefault="00000000">
      <w:pPr>
        <w:pStyle w:val="BodyA"/>
      </w:pPr>
      <w:r>
        <w:rPr>
          <w:rStyle w:val="None"/>
          <w:rFonts w:eastAsia="Arial Unicode MS" w:cs="Arial Unicode MS"/>
        </w:rPr>
        <w:t>-Coach, Cold Spring Harbor Lacrosse; 2018-2021</w:t>
      </w:r>
    </w:p>
    <w:p w14:paraId="4B054185" w14:textId="77777777" w:rsidR="003645FA" w:rsidRDefault="00000000">
      <w:pPr>
        <w:pStyle w:val="BodyA"/>
      </w:pPr>
      <w:r>
        <w:rPr>
          <w:rStyle w:val="None"/>
          <w:rFonts w:eastAsia="Arial Unicode MS" w:cs="Arial Unicode MS"/>
        </w:rPr>
        <w:t>-Coach, Moose Lodge Boys Lacrosse; 2019-2021</w:t>
      </w:r>
    </w:p>
    <w:p w14:paraId="23AF56EC" w14:textId="77777777" w:rsidR="003645FA" w:rsidRDefault="00000000">
      <w:pPr>
        <w:pStyle w:val="BodyA"/>
      </w:pPr>
      <w:r>
        <w:rPr>
          <w:rStyle w:val="None"/>
        </w:rPr>
        <w:t>-Coach, Cold Spring Harbor 1</w:t>
      </w:r>
      <w:r>
        <w:rPr>
          <w:rStyle w:val="None"/>
          <w:vertAlign w:val="superscript"/>
        </w:rPr>
        <w:t>st</w:t>
      </w:r>
      <w:r>
        <w:rPr>
          <w:rStyle w:val="None"/>
          <w:lang w:val="nl-NL"/>
        </w:rPr>
        <w:t xml:space="preserve"> </w:t>
      </w:r>
      <w:proofErr w:type="spellStart"/>
      <w:r>
        <w:rPr>
          <w:rStyle w:val="None"/>
          <w:lang w:val="nl-NL"/>
        </w:rPr>
        <w:t>grade</w:t>
      </w:r>
      <w:proofErr w:type="spellEnd"/>
      <w:r>
        <w:rPr>
          <w:rStyle w:val="None"/>
          <w:lang w:val="nl-NL"/>
        </w:rPr>
        <w:t xml:space="preserve"> </w:t>
      </w:r>
      <w:proofErr w:type="spellStart"/>
      <w:r>
        <w:rPr>
          <w:rStyle w:val="None"/>
          <w:lang w:val="nl-NL"/>
        </w:rPr>
        <w:t>basketball</w:t>
      </w:r>
      <w:proofErr w:type="spellEnd"/>
      <w:r>
        <w:rPr>
          <w:rStyle w:val="None"/>
          <w:lang w:val="nl-NL"/>
        </w:rPr>
        <w:t>, 2018-2021</w:t>
      </w:r>
    </w:p>
    <w:p w14:paraId="18A659C7" w14:textId="77777777" w:rsidR="003645FA" w:rsidRDefault="00000000">
      <w:pPr>
        <w:pStyle w:val="BodyA"/>
      </w:pPr>
      <w:r>
        <w:rPr>
          <w:rStyle w:val="None"/>
          <w:rFonts w:eastAsia="Arial Unicode MS" w:cs="Arial Unicode MS"/>
        </w:rPr>
        <w:t>-Sailing/Boating and water sports</w:t>
      </w:r>
    </w:p>
    <w:p w14:paraId="40CEEA0E" w14:textId="77777777" w:rsidR="003645FA" w:rsidRDefault="00000000">
      <w:pPr>
        <w:pStyle w:val="BodyA"/>
        <w:rPr>
          <w:rStyle w:val="None"/>
        </w:rPr>
      </w:pPr>
      <w:r>
        <w:rPr>
          <w:rStyle w:val="None"/>
          <w:rFonts w:eastAsia="Arial Unicode MS" w:cs="Arial Unicode MS"/>
        </w:rPr>
        <w:t>-Skiing/snowboarding</w:t>
      </w:r>
    </w:p>
    <w:p w14:paraId="5CF5EEDB" w14:textId="77777777" w:rsidR="003645FA" w:rsidRDefault="00000000">
      <w:pPr>
        <w:pStyle w:val="BodyA"/>
        <w:rPr>
          <w:rStyle w:val="None"/>
          <w:lang w:val="de-DE"/>
        </w:rPr>
      </w:pPr>
      <w:r>
        <w:rPr>
          <w:rStyle w:val="None"/>
          <w:lang w:val="de-DE"/>
        </w:rPr>
        <w:t>-Mens League Ice Hockey</w:t>
      </w:r>
    </w:p>
    <w:p w14:paraId="61D9243E" w14:textId="77777777" w:rsidR="003645FA" w:rsidRDefault="00000000">
      <w:pPr>
        <w:pStyle w:val="BodyA"/>
      </w:pPr>
      <w:r>
        <w:rPr>
          <w:rStyle w:val="None"/>
          <w:rFonts w:eastAsia="Arial Unicode MS" w:cs="Arial Unicode MS"/>
        </w:rPr>
        <w:t xml:space="preserve">-Family time playing with my children </w:t>
      </w:r>
    </w:p>
    <w:p w14:paraId="625052CF" w14:textId="77777777" w:rsidR="003645FA" w:rsidRDefault="00000000">
      <w:pPr>
        <w:pStyle w:val="BodyA"/>
      </w:pPr>
      <w:r>
        <w:rPr>
          <w:rStyle w:val="None"/>
          <w:rFonts w:eastAsia="Arial Unicode MS" w:cs="Arial Unicode MS"/>
        </w:rPr>
        <w:t xml:space="preserve">-Active professional musician (solo and band) - @chrisdiblasio, </w:t>
      </w:r>
      <w:hyperlink r:id="rId7" w:history="1">
        <w:r w:rsidR="003645FA">
          <w:rPr>
            <w:rStyle w:val="Hyperlink0"/>
            <w:rFonts w:eastAsia="Arial Unicode MS" w:cs="Arial Unicode MS"/>
          </w:rPr>
          <w:t>chrisdiblasiomusic@gmail.com</w:t>
        </w:r>
      </w:hyperlink>
      <w:r>
        <w:rPr>
          <w:rStyle w:val="None"/>
          <w:rFonts w:eastAsia="Arial Unicode MS" w:cs="Arial Unicode MS"/>
        </w:rPr>
        <w:t xml:space="preserve">, Wookie and the Womp Rats, Run </w:t>
      </w:r>
      <w:proofErr w:type="gramStart"/>
      <w:r>
        <w:rPr>
          <w:rStyle w:val="None"/>
          <w:rFonts w:eastAsia="Arial Unicode MS" w:cs="Arial Unicode MS"/>
        </w:rPr>
        <w:t>For</w:t>
      </w:r>
      <w:proofErr w:type="gramEnd"/>
      <w:r>
        <w:rPr>
          <w:rStyle w:val="None"/>
          <w:rFonts w:eastAsia="Arial Unicode MS" w:cs="Arial Unicode MS"/>
        </w:rPr>
        <w:t xml:space="preserve"> Covers</w:t>
      </w:r>
    </w:p>
    <w:sectPr w:rsidR="003645FA">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D3D6" w14:textId="77777777" w:rsidR="009621AB" w:rsidRDefault="009621AB">
      <w:r>
        <w:separator/>
      </w:r>
    </w:p>
  </w:endnote>
  <w:endnote w:type="continuationSeparator" w:id="0">
    <w:p w14:paraId="03DBA914" w14:textId="77777777" w:rsidR="009621AB" w:rsidRDefault="0096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C302" w14:textId="77777777" w:rsidR="003645FA" w:rsidRDefault="003645F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9476" w14:textId="77777777" w:rsidR="009621AB" w:rsidRDefault="009621AB">
      <w:r>
        <w:separator/>
      </w:r>
    </w:p>
  </w:footnote>
  <w:footnote w:type="continuationSeparator" w:id="0">
    <w:p w14:paraId="571F99F4" w14:textId="77777777" w:rsidR="009621AB" w:rsidRDefault="0096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6B26" w14:textId="77777777" w:rsidR="003645FA" w:rsidRDefault="00000000">
    <w:pPr>
      <w:pStyle w:val="Header"/>
      <w:tabs>
        <w:tab w:val="clear" w:pos="8640"/>
        <w:tab w:val="right" w:pos="8620"/>
      </w:tabs>
    </w:pPr>
    <w:r>
      <w:t xml:space="preserve">C.J. DiBlasio, M.D. Page </w:t>
    </w:r>
    <w:r>
      <w:fldChar w:fldCharType="begin"/>
    </w:r>
    <w:r>
      <w:instrText xml:space="preserve"> PAGE </w:instrText>
    </w:r>
    <w:r>
      <w:fldChar w:fldCharType="separate"/>
    </w:r>
    <w:r w:rsidR="003E193A">
      <w:rPr>
        <w:noProof/>
      </w:rPr>
      <w:t>1</w:t>
    </w:r>
    <w:r>
      <w:fldChar w:fldCharType="end"/>
    </w:r>
    <w:r>
      <w:t xml:space="preserve"> of </w:t>
    </w:r>
    <w:fldSimple w:instr=" NUMPAGES ">
      <w:r w:rsidR="003E193A">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FA"/>
    <w:rsid w:val="000221D9"/>
    <w:rsid w:val="0004299C"/>
    <w:rsid w:val="00327AE8"/>
    <w:rsid w:val="003645FA"/>
    <w:rsid w:val="003E193A"/>
    <w:rsid w:val="00456635"/>
    <w:rsid w:val="00673049"/>
    <w:rsid w:val="00674BBB"/>
    <w:rsid w:val="009621AB"/>
    <w:rsid w:val="00BC1AD6"/>
    <w:rsid w:val="00C24159"/>
    <w:rsid w:val="00C41D34"/>
    <w:rsid w:val="00DE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B3FA"/>
  <w15:docId w15:val="{D8C0C937-DE11-4D7F-B4B9-D9B8F282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rPr>
      <w:rFonts w:eastAsia="Times New Roman"/>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odyText">
    <w:name w:val="Body Text"/>
    <w:pPr>
      <w:spacing w:after="220" w:line="240" w:lineRule="atLeast"/>
      <w:jc w:val="both"/>
    </w:pPr>
    <w:rPr>
      <w:rFonts w:ascii="Garamond" w:hAnsi="Garamond" w:cs="Arial Unicode MS"/>
      <w:color w:val="000000"/>
      <w:sz w:val="22"/>
      <w:szCs w:val="22"/>
      <w:u w:color="000000"/>
    </w:rPr>
  </w:style>
  <w:style w:type="paragraph" w:styleId="PlainText">
    <w:name w:val="Plain Text"/>
    <w:pPr>
      <w:spacing w:before="100" w:after="100"/>
    </w:pPr>
    <w:rPr>
      <w:rFonts w:cs="Arial Unicode MS"/>
      <w:color w:val="000000"/>
      <w:sz w:val="24"/>
      <w:szCs w:val="24"/>
      <w:u w:color="000000"/>
    </w:rPr>
  </w:style>
  <w:style w:type="paragraph" w:styleId="ListParagraph">
    <w:name w:val="List Paragraph"/>
    <w:pPr>
      <w:ind w:left="720"/>
    </w:pPr>
    <w:rPr>
      <w:rFonts w:eastAsia="Times New Roman"/>
      <w:color w:val="000000"/>
      <w:sz w:val="24"/>
      <w:szCs w:val="24"/>
      <w:u w:color="000000"/>
    </w:rPr>
  </w:style>
  <w:style w:type="character" w:styleId="UnresolvedMention">
    <w:name w:val="Unresolved Mention"/>
    <w:basedOn w:val="DefaultParagraphFont"/>
    <w:uiPriority w:val="99"/>
    <w:semiHidden/>
    <w:unhideWhenUsed/>
    <w:rsid w:val="003E1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hrisdiblasiomusi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blasiourology.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8975</Words>
  <Characters>51163</Characters>
  <Application>Microsoft Office Word</Application>
  <DocSecurity>0</DocSecurity>
  <Lines>426</Lines>
  <Paragraphs>120</Paragraphs>
  <ScaleCrop>false</ScaleCrop>
  <Company/>
  <LinksUpToDate>false</LinksUpToDate>
  <CharactersWithSpaces>60018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DiBlasio</dc:creator>
  <cp:lastModifiedBy>Christopher DiBlasio</cp:lastModifiedBy>
  <cp:revision>2</cp:revision>
  <dcterms:created xsi:type="dcterms:W3CDTF">2026-05-15T12:10:00Z</dcterms:created>
  <dcterms:modified xsi:type="dcterms:W3CDTF">2026-05-15T12:10:00Z</dcterms:modified>
</cp:coreProperties>
</file>